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AB" w:rsidRDefault="0038686F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0E0A9" wp14:editId="75A78810">
                <wp:simplePos x="0" y="0"/>
                <wp:positionH relativeFrom="column">
                  <wp:posOffset>2958766</wp:posOffset>
                </wp:positionH>
                <wp:positionV relativeFrom="paragraph">
                  <wp:posOffset>-228600</wp:posOffset>
                </wp:positionV>
                <wp:extent cx="2171700" cy="4286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86F" w:rsidRPr="0038686F" w:rsidRDefault="0038686F" w:rsidP="0038686F">
                            <w:pPr>
                              <w:jc w:val="center"/>
                              <w:rPr>
                                <w:rFonts w:ascii="AR BERKLEY" w:hAnsi="AR BERKLEY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38686F">
                              <w:rPr>
                                <w:rFonts w:ascii="AR BERKLEY" w:hAnsi="AR BERKLEY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S</w:t>
                            </w:r>
                            <w:r w:rsidRPr="0038686F">
                              <w:rPr>
                                <w:rFonts w:ascii="AR BERKLEY" w:hAnsi="AR BERKLEY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ee </w:t>
                            </w:r>
                            <w:r w:rsidRPr="0038686F">
                              <w:rPr>
                                <w:rFonts w:ascii="AR BERKLEY" w:hAnsi="AR BERKLEY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T</w:t>
                            </w:r>
                            <w:r w:rsidRPr="0038686F">
                              <w:rPr>
                                <w:rFonts w:ascii="AR BERKLEY" w:hAnsi="AR BERKLEY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alk </w:t>
                            </w:r>
                            <w:r w:rsidRPr="0038686F">
                              <w:rPr>
                                <w:rFonts w:ascii="AR BERKLEY" w:hAnsi="AR BERKLEY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A</w:t>
                            </w:r>
                            <w:r w:rsidRPr="0038686F">
                              <w:rPr>
                                <w:rFonts w:ascii="AR BERKLEY" w:hAnsi="AR BERKLEY"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pply </w:t>
                            </w:r>
                            <w:r w:rsidRPr="0038686F">
                              <w:rPr>
                                <w:rFonts w:ascii="AR BERKLEY" w:hAnsi="AR BERKLEY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R</w:t>
                            </w:r>
                            <w:r w:rsidRPr="0038686F">
                              <w:rPr>
                                <w:rFonts w:ascii="AR BERKLEY" w:hAnsi="AR BERKLEY"/>
                                <w:color w:val="4472C4" w:themeColor="accent5"/>
                                <w:sz w:val="24"/>
                                <w:szCs w:val="24"/>
                              </w:rPr>
                              <w:t>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E0A9" id="Rectangle 23" o:spid="_x0000_s1026" style="position:absolute;margin-left:232.95pt;margin-top:-18pt;width:171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0QiQIAAGkFAAAOAAAAZHJzL2Uyb0RvYy54bWysVEtv2zAMvg/YfxB0X/1Y+phRpwhadBhQ&#10;dEXboWdFlmIDsqhJSuzs14+SHLdrix2G5aBIfHwkP5M8vxh7RXbCug50TYujnBKhOTSd3tT0x+P1&#10;pzNKnGe6YQq0qOleOHqx/PjhfDCVKKEF1QhLEES7ajA1bb03VZY53oqeuSMwQqNSgu2Zx6fdZI1l&#10;A6L3Kivz/CQbwDbGAhfOofQqKeky4kspuP8upROeqJpibj6eNp7rcGbLc1ZtLDNtx6c02D9k0bNO&#10;Y9AZ6op5Rra2ewPVd9yCA+mPOPQZSNlxEWvAaor8VTUPLTMi1oLkODPT5P4fLL/d3VnSNTUtP1Oi&#10;WY/f6B5ZY3qjBEEZEjQYV6Hdg7mz08vhNVQ7StuHf6yDjJHU/UyqGD3hKCyL0+I0R+456hbl2Ul5&#10;HECzZ29jnf8qoCfhUlOL4SOXbHfjfDI9mIRgGq47pVDOKqX/ECBmkGQh4ZRivPm9Esn6XkisNSQV&#10;A8QuE5fKkh3D/mCcC+2LpGpZI5L4OMfflPLsEQtQGgEDssSEZuwJIHTwW+xUzmQfXEVs0tk5/1ti&#10;yXn2iJFB+9m57zTY9wAUVjVFTvYHkhI1gSU/rkc0Cdc1NHtsCgtpWpzh1x1+mRvm/B2zOB74MXHk&#10;/Xc8pIKhpjDdKGnB/npPHuyxa1FLyYDjVlP3c8usoER909jPX4rFIsxnfCyOT0t82Jea9UuN3vaX&#10;gF+swOVieLwGe68OV2mhf8LNsApRUcU0x9g15d4eHpc+rQHcLVysVtEMZ9Iwf6MfDA/ggeDQeY/j&#10;E7Nmak+PjX0Lh9Fk1asuTbbBU8Nq60F2sYWfeZ2ox3mOPTTtnrAwXr6j1fOGXP4GAAD//wMAUEsD&#10;BBQABgAIAAAAIQDA68TK3wAAAAoBAAAPAAAAZHJzL2Rvd25yZXYueG1sTI/LTsMwEEX3SPyDNUjs&#10;WqeUhhDiVICEEOoC0Za9Y7tJRDyObOfRv2dYleXMHN05t9jOtmOj8aF1KGC1TIAZVE63WAs4Ht4W&#10;GbAQJWrZOTQCzibAtry+KmSu3YRfZtzHmlEIhlwKaGLsc86DaoyVYel6g3Q7OW9lpNHXXHs5Ubjt&#10;+F2SpNzKFulDI3vz2hj1sx+sgG93epmsqvBjPH+2w/vOK5XthLi9mZ+fgEUzxwsMf/qkDiU5VW5A&#10;HVgn4D7dPBIqYLFOqRQRWfJAm0rAerUBXhb8f4XyFwAA//8DAFBLAQItABQABgAIAAAAIQC2gziS&#10;/gAAAOEBAAATAAAAAAAAAAAAAAAAAAAAAABbQ29udGVudF9UeXBlc10ueG1sUEsBAi0AFAAGAAgA&#10;AAAhADj9If/WAAAAlAEAAAsAAAAAAAAAAAAAAAAALwEAAF9yZWxzLy5yZWxzUEsBAi0AFAAGAAgA&#10;AAAhAM2lPRCJAgAAaQUAAA4AAAAAAAAAAAAAAAAALgIAAGRycy9lMm9Eb2MueG1sUEsBAi0AFAAG&#10;AAgAAAAhAMDrxMrfAAAACgEAAA8AAAAAAAAAAAAAAAAA4wQAAGRycy9kb3ducmV2LnhtbFBLBQYA&#10;AAAABAAEAPMAAADvBQAAAAA=&#10;" filled="f" stroked="f" strokeweight="1pt">
                <v:textbox>
                  <w:txbxContent>
                    <w:p w:rsidR="0038686F" w:rsidRPr="0038686F" w:rsidRDefault="0038686F" w:rsidP="0038686F">
                      <w:pPr>
                        <w:jc w:val="center"/>
                        <w:rPr>
                          <w:rFonts w:ascii="AR BERKLEY" w:hAnsi="AR BERKLEY"/>
                          <w:color w:val="4472C4" w:themeColor="accent5"/>
                          <w:sz w:val="40"/>
                          <w:szCs w:val="40"/>
                        </w:rPr>
                      </w:pPr>
                      <w:r w:rsidRPr="0038686F">
                        <w:rPr>
                          <w:rFonts w:ascii="AR BERKLEY" w:hAnsi="AR BERKLEY"/>
                          <w:b/>
                          <w:color w:val="4472C4" w:themeColor="accent5"/>
                          <w:sz w:val="40"/>
                          <w:szCs w:val="40"/>
                        </w:rPr>
                        <w:t>S</w:t>
                      </w:r>
                      <w:r w:rsidRPr="0038686F">
                        <w:rPr>
                          <w:rFonts w:ascii="AR BERKLEY" w:hAnsi="AR BERKLEY"/>
                          <w:color w:val="4472C4" w:themeColor="accent5"/>
                          <w:sz w:val="24"/>
                          <w:szCs w:val="24"/>
                        </w:rPr>
                        <w:t>ee</w:t>
                      </w:r>
                      <w:r w:rsidRPr="0038686F">
                        <w:rPr>
                          <w:rFonts w:ascii="AR BERKLEY" w:hAnsi="AR BERKLEY"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Pr="0038686F">
                        <w:rPr>
                          <w:rFonts w:ascii="AR BERKLEY" w:hAnsi="AR BERKLEY"/>
                          <w:b/>
                          <w:color w:val="4472C4" w:themeColor="accent5"/>
                          <w:sz w:val="40"/>
                          <w:szCs w:val="40"/>
                        </w:rPr>
                        <w:t>T</w:t>
                      </w:r>
                      <w:r w:rsidRPr="0038686F">
                        <w:rPr>
                          <w:rFonts w:ascii="AR BERKLEY" w:hAnsi="AR BERKLEY"/>
                          <w:color w:val="4472C4" w:themeColor="accent5"/>
                          <w:sz w:val="24"/>
                          <w:szCs w:val="24"/>
                        </w:rPr>
                        <w:t xml:space="preserve">alk </w:t>
                      </w:r>
                      <w:r w:rsidRPr="0038686F">
                        <w:rPr>
                          <w:rFonts w:ascii="AR BERKLEY" w:hAnsi="AR BERKLEY"/>
                          <w:b/>
                          <w:color w:val="4472C4" w:themeColor="accent5"/>
                          <w:sz w:val="40"/>
                          <w:szCs w:val="40"/>
                        </w:rPr>
                        <w:t>A</w:t>
                      </w:r>
                      <w:r w:rsidRPr="0038686F">
                        <w:rPr>
                          <w:rFonts w:ascii="AR BERKLEY" w:hAnsi="AR BERKLEY"/>
                          <w:color w:val="4472C4" w:themeColor="accent5"/>
                          <w:sz w:val="24"/>
                          <w:szCs w:val="24"/>
                        </w:rPr>
                        <w:t xml:space="preserve">pply </w:t>
                      </w:r>
                      <w:r w:rsidRPr="0038686F">
                        <w:rPr>
                          <w:rFonts w:ascii="AR BERKLEY" w:hAnsi="AR BERKLEY"/>
                          <w:b/>
                          <w:color w:val="4472C4" w:themeColor="accent5"/>
                          <w:sz w:val="40"/>
                          <w:szCs w:val="40"/>
                        </w:rPr>
                        <w:t>R</w:t>
                      </w:r>
                      <w:r w:rsidRPr="0038686F">
                        <w:rPr>
                          <w:rFonts w:ascii="AR BERKLEY" w:hAnsi="AR BERKLEY"/>
                          <w:color w:val="4472C4" w:themeColor="accent5"/>
                          <w:sz w:val="24"/>
                          <w:szCs w:val="24"/>
                        </w:rPr>
                        <w:t>eflect</w:t>
                      </w:r>
                    </w:p>
                  </w:txbxContent>
                </v:textbox>
              </v:rect>
            </w:pict>
          </mc:Fallback>
        </mc:AlternateContent>
      </w:r>
      <w:r w:rsidR="006A1F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7B48" wp14:editId="46CC4416">
                <wp:simplePos x="0" y="0"/>
                <wp:positionH relativeFrom="column">
                  <wp:posOffset>5362575</wp:posOffset>
                </wp:positionH>
                <wp:positionV relativeFrom="paragraph">
                  <wp:posOffset>133350</wp:posOffset>
                </wp:positionV>
                <wp:extent cx="7810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6A1F83" w:rsidP="00A30C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MoHS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STAR</w:t>
                            </w:r>
                            <w:r w:rsidR="00A30CD3" w:rsidRPr="00A30C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Learning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E7B48" id="Rectangle 4" o:spid="_x0000_s1026" style="position:absolute;margin-left:422.25pt;margin-top:10.5pt;width:6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zOeAIAAEMFAAAOAAAAZHJzL2Uyb0RvYy54bWysVFFP2zAQfp+0/2D5fSSt2gEVKapATJMQ&#10;IAri2XXsJpLj885uk+7X7+ykAQHaw7Q8OGff3Xd3n+98cdk1hu0V+hpswScnOWfKSihruy3489PN&#10;tzPOfBC2FAasKvhBeX65/PrlonULNYUKTKmQEYj1i9YVvArBLbLMy0o1wp+AU5aUGrARgba4zUoU&#10;LaE3Jpvm+fesBSwdglTe0+l1r+TLhK+1kuFea68CMwWn3EJaMa2buGbLC7HYonBVLYc0xD9k0Yja&#10;UtAR6loEwXZYf4BqaongQYcTCU0GWtdSpRqomkn+rpp1JZxKtRA53o00+f8HK+/2D8jqsuAzzqxo&#10;6IoeiTRht0axWaSndX5BVmv3gMPOkxhr7TQ28U9VsC5RehgpVV1gkg5Pzyb5nIiXpJrPpufTecTM&#10;Xp0d+vBDQcOiUHCk4IlIsb/1oTc9mpBfTKYPn6RwMCpmYOyj0lQFBZwm79Q/6sog2wu6eSGlsmHS&#10;qypRqv54ntM35DN6pOwSYETWtTEj9gAQe/Mjdp/rYB9dVWq/0Tn/W2K98+iRIoMNo3NTW8DPAAxV&#10;NUTu7Y8k9dRElkK36cgkihsoD3TdCP0ceCdvaqL9VvjwIJAan26Khjnc06INtAWHQeKsAvz92Xm0&#10;p34kLWctDVLB/a+dQMWZ+WmpU88ns1mcvLSZzU+ntMG3ms1bjd01V0A3NqFnw8kkRvtgjqJGaF5o&#10;5lcxKqmElRS74DLgcXMV+gGnV0Oq1SqZ0bQ5EW7t2skIHgmObfXUvQh0Q+8Fato7OA6dWLxrwd42&#10;elpY7QLoOvXnK68D9TSpqYeGVyU+BW/3yer17Vv+AQAA//8DAFBLAwQUAAYACAAAACEAAr/8vd0A&#10;AAAKAQAADwAAAGRycy9kb3ducmV2LnhtbEyPTU7DMBCF90jcwRokdtRJ1aYljVOhSmyQWLTlANN4&#10;GofGdhQ7TXJ7hhUs582n91PsJ9uKO/Wh8U5BukhAkKu8blyt4Ov8/rIFESI6ja13pGCmAPvy8aHA&#10;XPvRHel+irVgExdyVGBi7HIpQ2XIYlj4jhz/rr63GPnsa6l7HNnctnKZJJm02DhOMNjRwVB1Ow2W&#10;Q5COc7oZD7dPM3001M7fNMxKPT9NbzsQkab4B8Nvfa4OJXe6+MHpIFoF29VqzaiCZcqbGHjNNixc&#10;mEyyNciykP8nlD8AAAD//wMAUEsBAi0AFAAGAAgAAAAhALaDOJL+AAAA4QEAABMAAAAAAAAAAAAA&#10;AAAAAAAAAFtDb250ZW50X1R5cGVzXS54bWxQSwECLQAUAAYACAAAACEAOP0h/9YAAACUAQAACwAA&#10;AAAAAAAAAAAAAAAvAQAAX3JlbHMvLnJlbHNQSwECLQAUAAYACAAAACEAYoDczngCAABDBQAADgAA&#10;AAAAAAAAAAAAAAAuAgAAZHJzL2Uyb0RvYy54bWxQSwECLQAUAAYACAAAACEAAr/8vd0AAAAKAQAA&#10;DwAAAAAAAAAAAAAAAADSBAAAZHJzL2Rvd25yZXYueG1sUEsFBgAAAAAEAAQA8wAAANwFAAAAAA==&#10;" fillcolor="#5b9bd5 [3204]" strokecolor="#1f4d78 [1604]" strokeweight="1pt">
                <v:textbox>
                  <w:txbxContent>
                    <w:p w:rsidR="00A30CD3" w:rsidRPr="00A30CD3" w:rsidRDefault="006A1F83" w:rsidP="00A30CD3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MoHS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STAR</w:t>
                      </w:r>
                      <w:r w:rsidR="00A30CD3" w:rsidRPr="00A30C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Learning Walk</w:t>
                      </w:r>
                    </w:p>
                  </w:txbxContent>
                </v:textbox>
              </v:rect>
            </w:pict>
          </mc:Fallback>
        </mc:AlternateContent>
      </w:r>
      <w:r w:rsidR="009E6E82">
        <w:rPr>
          <w:noProof/>
        </w:rPr>
        <w:drawing>
          <wp:anchor distT="0" distB="0" distL="114300" distR="114300" simplePos="0" relativeHeight="251664384" behindDoc="1" locked="0" layoutInCell="1" allowOverlap="1" wp14:anchorId="69092AAB" wp14:editId="1FB6C70D">
            <wp:simplePos x="0" y="0"/>
            <wp:positionH relativeFrom="column">
              <wp:posOffset>6200775</wp:posOffset>
            </wp:positionH>
            <wp:positionV relativeFrom="paragraph">
              <wp:posOffset>133350</wp:posOffset>
            </wp:positionV>
            <wp:extent cx="6165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688" y="21221"/>
                <wp:lineTo x="20688" y="0"/>
                <wp:lineTo x="0" y="0"/>
              </wp:wrapPolygon>
            </wp:wrapTight>
            <wp:docPr id="5" name="Picture 5" descr="http://www.bercgroup.com/uploads/1/1/8/4/11843915/79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cgroup.com/uploads/1/1/8/4/11843915/7910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82">
        <w:rPr>
          <w:noProof/>
        </w:rPr>
        <w:drawing>
          <wp:anchor distT="0" distB="0" distL="114300" distR="114300" simplePos="0" relativeHeight="251665408" behindDoc="1" locked="0" layoutInCell="1" allowOverlap="1" wp14:anchorId="50990F25" wp14:editId="1AE6E6D2">
            <wp:simplePos x="0" y="0"/>
            <wp:positionH relativeFrom="column">
              <wp:posOffset>4629150</wp:posOffset>
            </wp:positionH>
            <wp:positionV relativeFrom="paragraph">
              <wp:posOffset>152400</wp:posOffset>
            </wp:positionV>
            <wp:extent cx="7334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19" y="21221"/>
                <wp:lineTo x="21319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BABE" wp14:editId="39D5C432">
                <wp:simplePos x="0" y="0"/>
                <wp:positionH relativeFrom="column">
                  <wp:posOffset>-95250</wp:posOffset>
                </wp:positionH>
                <wp:positionV relativeFrom="paragraph">
                  <wp:posOffset>-47624</wp:posOffset>
                </wp:positionV>
                <wp:extent cx="478155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Default="00DF53AB" w:rsidP="00DF53AB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3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purpose of the learning walk process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to: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Develop common language and practice around effective instruction</w:t>
                            </w:r>
                          </w:p>
                          <w:p w:rsidR="00DF53AB" w:rsidRDefault="00DF53AB" w:rsidP="00DF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Provide opportunities for teachers to reflect on their own instructional practice.</w:t>
                            </w:r>
                          </w:p>
                          <w:p w:rsidR="00DF53AB" w:rsidRPr="00DF53AB" w:rsidRDefault="00DF53AB" w:rsidP="00DF53A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53AB" w:rsidRPr="00DF53AB" w:rsidRDefault="00DF53AB" w:rsidP="00DF53A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BABE" id="Rectangle 2" o:spid="_x0000_s1027" style="position:absolute;margin-left:-7.5pt;margin-top:-3.75pt;width:37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bTiQIAAG4FAAAOAAAAZHJzL2Uyb0RvYy54bWysVFtP2zAUfp+0/2D5fSSt2gERKaqKOk1C&#10;gCgTz65jN5EcH892m3S/fsd2GhigPUzrQ2qfy3cu/s65uu5bRQ7CugZ0SSdnOSVCc6gavSvpj6f1&#10;lwtKnGe6Ygq0KOlROHq9+PzpqjOFmEINqhKWIIh2RWdKWntviixzvBYtc2dghEalBNsyj1e7yyrL&#10;OkRvVTbN869ZB7YyFrhwDqU3SUkXEV9Kwf29lE54okqKufn4tfG7Dd9sccWKnWWmbviQBvuHLFrW&#10;aAw6Qt0wz8jeNu+g2oZbcCD9GYc2AykbLmINWM0kf1PNpmZGxFqwOc6MbXL/D5bfHR4saaqSTinR&#10;rMUnesSmMb1TgkxDezrjCrTamAc73BweQ629tG34xypIH1t6HFsqek84CmfnF5P5HDvPUTe/zMMZ&#10;YbIXb2Od/yagJeFQUovRYyfZ4db5ZHoyCcE0rBulUM4Kpf8QIGaQZCHhlGI8+aMSyfpRSKwUk5rG&#10;AJFjYqUsOTBkB+NcaD9JqppVIonnOf6GlEePWIDSCBiQJSY0Yg8Agb/vsVM5g31wFZGio3P+t8SS&#10;8+gRI4P2o3PbaLAfASisaoic7E9NSq0JXfL9to8siJZBsoXqiMywkEbGGb5u8IFumfMPzOKM4Jvi&#10;3Pt7/EgFXUlhOFFSg/31kTzYI3VRS0mHM1dS93PPrKBEfddI6svJbBaGNF5m8/MpXuxrzfa1Ru/b&#10;FeDDTXDDGB6Pwd6r01FaaJ9xPSxDVFQxzTF2Sbm3p8vKp12AC4aL5TKa4WAa5m/1xvAAHvocCPjU&#10;PzNrBpZ65PcdnOaTFW/ImmyDp4bl3oNsIpNf+jq8AA51pNKwgMLWeH2PVi9rcvEbAAD//wMAUEsD&#10;BBQABgAIAAAAIQCHWLea3gAAAAkBAAAPAAAAZHJzL2Rvd25yZXYueG1sTI/NTsMwEITvSLyDtUjc&#10;Wqeg0CiNUwESQqgHRKF3x94mEfE6ip2fvj3LCW67O6PZb4r94jox4RBaTwo26wQEkvG2pVrB1+fL&#10;KgMRoiarO0+o4IIB9uX1VaFz62f6wOkYa8EhFHKtoImxz6UMpkGnw9r3SKyd/eB05HWopR30zOGu&#10;k3dJ8iCdbok/NLrH5wbN93F0Ck7+/DQ7U9HbdHlvx9fDYEx2UOr2ZnncgYi4xD8z/OIzOpTMVPmR&#10;bBCdgtUm5S6Rh20Kgg3b+4wPlYIsTUGWhfzfoPwBAAD//wMAUEsBAi0AFAAGAAgAAAAhALaDOJL+&#10;AAAA4QEAABMAAAAAAAAAAAAAAAAAAAAAAFtDb250ZW50X1R5cGVzXS54bWxQSwECLQAUAAYACAAA&#10;ACEAOP0h/9YAAACUAQAACwAAAAAAAAAAAAAAAAAvAQAAX3JlbHMvLnJlbHNQSwECLQAUAAYACAAA&#10;ACEAnRC204kCAABuBQAADgAAAAAAAAAAAAAAAAAuAgAAZHJzL2Uyb0RvYy54bWxQSwECLQAUAAYA&#10;CAAAACEAh1i3mt4AAAAJAQAADwAAAAAAAAAAAAAAAADjBAAAZHJzL2Rvd25yZXYueG1sUEsFBgAA&#10;AAAEAAQA8wAAAO4FAAAAAA==&#10;" filled="f" stroked="f" strokeweight="1pt">
                <v:textbox>
                  <w:txbxContent>
                    <w:p w:rsidR="00DF53AB" w:rsidRDefault="00DF53AB" w:rsidP="00DF53AB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53AB">
                        <w:rPr>
                          <w:color w:val="000000" w:themeColor="text1"/>
                          <w:sz w:val="20"/>
                          <w:szCs w:val="20"/>
                        </w:rPr>
                        <w:t>The purpose of the learning walk process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 to: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Develop common language and practice around effective instruction</w:t>
                      </w:r>
                    </w:p>
                    <w:p w:rsidR="00DF53AB" w:rsidRDefault="00DF53AB" w:rsidP="00DF53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Provide opportunities for teachers to reflect on their own instructional practice.</w:t>
                      </w:r>
                    </w:p>
                    <w:p w:rsidR="00DF53AB" w:rsidRPr="00DF53AB" w:rsidRDefault="00DF53AB" w:rsidP="00DF53A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53AB" w:rsidRPr="00DF53AB" w:rsidRDefault="00DF53AB" w:rsidP="00DF53AB">
                      <w:pP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3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6DC3" wp14:editId="3CEE8BD6">
                <wp:simplePos x="0" y="0"/>
                <wp:positionH relativeFrom="column">
                  <wp:posOffset>-314325</wp:posOffset>
                </wp:positionH>
                <wp:positionV relativeFrom="paragraph">
                  <wp:posOffset>-323850</wp:posOffset>
                </wp:positionV>
                <wp:extent cx="3667125" cy="3714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3AB" w:rsidRPr="00DF53AB" w:rsidRDefault="00DF53AB" w:rsidP="00DF53A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1F83">
                              <w:rPr>
                                <w:rFonts w:ascii="AR BERKLEY" w:hAnsi="AR BERKLEY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STAR</w:t>
                            </w:r>
                            <w:r w:rsidRPr="00DF53A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LEARNING WALK: </w:t>
                            </w:r>
                            <w:r w:rsidRPr="00DF53A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6DC3" id="Rectangle 1" o:spid="_x0000_s1028" style="position:absolute;margin-left:-24.75pt;margin-top:-25.5pt;width:28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SSiwIAAG4FAAAOAAAAZHJzL2Uyb0RvYy54bWysVFtP2zAUfp+0/2D5faQpLWURKapATJMQ&#10;VMDEs+vYTSTbx7PdJt2v37GTBgZoD9Py4Njn8p2Lv+OLy04rshfON2BKmp9MKBGGQ9WYbUl/PN18&#10;OafEB2YqpsCIkh6Ep5fLz58uWluIKdSgKuEIghhftLakdQi2yDLPa6GZPwErDColOM0CHt02qxxr&#10;EV2rbDqZnGUtuMo64MJ7lF73SrpM+FIKHu6l9CIQVVLMLaTVpXUT12x5wYqtY7Zu+JAG+4csNGsM&#10;Bh2hrllgZOead1C64Q48yHDCQWcgZcNFqgGrySdvqnmsmRWpFmyOt2Ob/P+D5Xf7tSNNhXdHiWEa&#10;r+gBm8bMVgmSx/a01hdo9WjXbjh53MZaO+l0/GMVpEstPYwtFV0gHIWnZ2eLfDqnhKPudJHPFvMI&#10;mr14W+fDNwGaxE1JHUZPnWT7Wx9606NJDGbgplEK5axQ5g8BYkZJFhPuU0y7cFCit34QEivFpKYp&#10;QOKYuFKO7Bmyg3EuTMh7Vc0q0YvnE/yGlEePVIAyCBiRJSY0Yg8Akb/vsftyBvvoKhJFR+fJ3xLr&#10;nUePFBlMGJ11Y8B9BKCwqiFyb39sUt+a2KXQbbrEgmm0jJINVAdkhoN+ZLzlNw1e0C3zYc0czghO&#10;E859uMdFKmhLCsOOkhrcr4/k0R6pi1pKWpy5kvqfO+YEJeq7QVJ/zWezOKTpMJsvpnhwrzWb1xqz&#10;01eAF4fExezSNtoHddxKB/oZn4dVjIoqZjjGLikP7ni4Cv1bgA8MF6tVMsPBtCzcmkfLI3jscyTg&#10;U/fMnB1YGpDfd3CcT1a8IWtvGz0NrHYBZJOY/NLX4QZwqBOVhgcovhqvz8nq5Zlc/gYAAP//AwBQ&#10;SwMEFAAGAAgAAAAhAOjmdJHdAAAACQEAAA8AAABkcnMvZG93bnJldi54bWxMj81OwzAQhO9IvIO1&#10;SNxapxWBEOJUgIQQ6qGiwN2xt0lEvI5i56dvz3KC24z20+xMsVtcJyYcQutJwWadgEAy3rZUK/j8&#10;eFllIELUZHXnCRWcMcCuvLwodG79TO84HWMtOIRCrhU0Mfa5lME06HRY+x6Jbyc/OB3ZDrW0g545&#10;3HVymyS30umW+EOje3xu0HwfR6fgy5+eZmcqepvOh3Z83Q/GZHulrq+WxwcQEZf4B8Nvfa4OJXeq&#10;/Eg2iE7B6uY+ZZRFuuFRTKTbjEWl4C4FWRby/4LyBwAA//8DAFBLAQItABQABgAIAAAAIQC2gziS&#10;/gAAAOEBAAATAAAAAAAAAAAAAAAAAAAAAABbQ29udGVudF9UeXBlc10ueG1sUEsBAi0AFAAGAAgA&#10;AAAhADj9If/WAAAAlAEAAAsAAAAAAAAAAAAAAAAALwEAAF9yZWxzLy5yZWxzUEsBAi0AFAAGAAgA&#10;AAAhAEsVNJKLAgAAbgUAAA4AAAAAAAAAAAAAAAAALgIAAGRycy9lMm9Eb2MueG1sUEsBAi0AFAAG&#10;AAgAAAAhAOjmdJHdAAAACQEAAA8AAAAAAAAAAAAAAAAA5QQAAGRycy9kb3ducmV2LnhtbFBLBQYA&#10;AAAABAAEAPMAAADvBQAAAAA=&#10;" filled="f" stroked="f" strokeweight="1pt">
                <v:textbox>
                  <w:txbxContent>
                    <w:p w:rsidR="00DF53AB" w:rsidRPr="00DF53AB" w:rsidRDefault="00DF53AB" w:rsidP="00DF53A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A1F83">
                        <w:rPr>
                          <w:rFonts w:ascii="AR BERKLEY" w:hAnsi="AR BERKLEY"/>
                          <w:b/>
                          <w:color w:val="000000" w:themeColor="text1"/>
                          <w:sz w:val="36"/>
                          <w:szCs w:val="36"/>
                        </w:rPr>
                        <w:t>STAR</w:t>
                      </w:r>
                      <w:r w:rsidRPr="00DF53AB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LEARNING WALK: </w:t>
                      </w:r>
                      <w:r w:rsidRPr="00DF53AB">
                        <w:rPr>
                          <w:color w:val="000000" w:themeColor="text1"/>
                          <w:sz w:val="36"/>
                          <w:szCs w:val="36"/>
                        </w:rPr>
                        <w:t>REFLECTION</w:t>
                      </w:r>
                    </w:p>
                  </w:txbxContent>
                </v:textbox>
              </v:rect>
            </w:pict>
          </mc:Fallback>
        </mc:AlternateContent>
      </w:r>
    </w:p>
    <w:p w:rsidR="00DF53AB" w:rsidRDefault="006A1F83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58B00" wp14:editId="6B8242F5">
                <wp:simplePos x="0" y="0"/>
                <wp:positionH relativeFrom="column">
                  <wp:posOffset>-243455</wp:posOffset>
                </wp:positionH>
                <wp:positionV relativeFrom="paragraph">
                  <wp:posOffset>338455</wp:posOffset>
                </wp:positionV>
                <wp:extent cx="809468" cy="532150"/>
                <wp:effectExtent l="0" t="95250" r="0" b="965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6617">
                          <a:off x="0" y="0"/>
                          <a:ext cx="809468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F83" w:rsidRPr="00F17234" w:rsidRDefault="006A1F83" w:rsidP="006A1F83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S</w:t>
                            </w: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8B00" id="Rectangle 16" o:spid="_x0000_s1030" style="position:absolute;margin-left:-19.15pt;margin-top:26.65pt;width:63.75pt;height:41.9pt;rotation:-152194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QemQIAAH4FAAAOAAAAZHJzL2Uyb0RvYy54bWysVF1P2zAUfZ+0/2D5feRjbQcVKapATJMQ&#10;IGDi2XXsJpLt69luk+7X79pJMwZoD9PyENn34/jec499ftFrRfbC+RZMRYuTnBJhONSt2Vb0+9P1&#10;p1NKfGCmZgqMqOhBeHqx+vjhvLNLUUIDqhaOIIjxy85WtAnBLrPM80Zo5k/ACoNOCU6zgFu3zWrH&#10;OkTXKivzfJF14GrrgAvv0Xo1OOkq4UspeLiT0otAVEWxtpD+Lv038Z+tztly65htWj6Wwf6hCs1a&#10;g4dOUFcsMLJz7Rso3XIHHmQ44aAzkLLlIvWA3RT5q24eG2ZF6gXJ8Xaiyf8/WH67v3ekrXF2C0oM&#10;0zijB2SNma0SBG1IUGf9EuMe7b0bdx6XsdteOk0cIKtlXuaLRfElkYBtkT5xfJg4Fn0gHI2n+dls&#10;gaLg6Jp/Lot5mkE2YEVM63z4KkCTuKiow2ISKNvf+IDnY+gxJIYbuG6VSmNU5g8DBkZLFssfCk6r&#10;cFAixinzICR2jjWV6YCkOXGpHNkzVAvjXJhQDK6G1WIwz3P8IisIP2WkXQKMyBILmrBHgKjnt9gD&#10;zBgfU0WS7JSc/62wIXnKSCeDCVOybg249wAUdjWePMQfSRqoiSyFftMnVcyOAthAfUClpGHjRfKW&#10;X7c4oBvmwz1zeGfQiO9AuMOfVNBVFMYVJQ24n+/ZYzxKGb2UdHgHK+p/7JgTlKhvBkV+Vsxm8dKm&#10;zWz+pcSNe+nZvPSYnb4EHFyRqkvLGB/UcSkd6Gd8LtbxVHQxw/HsivLgjpvLMLwN+OBwsV6nMLyo&#10;loUb82h5BI88RwE+9c/M2VGlAeV9C8f7ypavxDrExkwD610A2SYlR6YHXscJ4CVPUhofpPiKvNyn&#10;qN/P5uoXAAAA//8DAFBLAwQUAAYACAAAACEArhJgK9wAAAAJAQAADwAAAGRycy9kb3ducmV2Lnht&#10;bEyPwU7DMAyG70i8Q2QkbluyhUHpmk4TEjuzwQO4rdcWmqQ0Wdu9PeYEJ8vyp9/fn+1m24mRhtB6&#10;Z2C1VCDIlb5qXW3g4/11kYAIEV2FnXdk4EoBdvntTYZp5Sd3pPEUa8EhLqRooImxT6UMZUMWw9L3&#10;5Ph29oPFyOtQy2rAicNtJ9dKPUqLreMPDfb00lD5dbpYA5+Hw3RUM70VGkeLD9/tXm2uxtzfzfst&#10;iEhz/IPhV5/VIWenwl9cFURnYKETzaiBjebJQPK8BlEwqJ9WIPNM/m+Q/wAAAP//AwBQSwECLQAU&#10;AAYACAAAACEAtoM4kv4AAADhAQAAEwAAAAAAAAAAAAAAAAAAAAAAW0NvbnRlbnRfVHlwZXNdLnht&#10;bFBLAQItABQABgAIAAAAIQA4/SH/1gAAAJQBAAALAAAAAAAAAAAAAAAAAC8BAABfcmVscy8ucmVs&#10;c1BLAQItABQABgAIAAAAIQD11EQemQIAAH4FAAAOAAAAAAAAAAAAAAAAAC4CAABkcnMvZTJvRG9j&#10;LnhtbFBLAQItABQABgAIAAAAIQCuEmAr3AAAAAkBAAAPAAAAAAAAAAAAAAAAAPMEAABkcnMvZG93&#10;bnJldi54bWxQSwUGAAAAAAQABADzAAAA/AUAAAAA&#10;" filled="f" stroked="f" strokeweight="1pt">
                <v:textbox>
                  <w:txbxContent>
                    <w:p w:rsidR="006A1F83" w:rsidRPr="00F17234" w:rsidRDefault="006A1F83" w:rsidP="006A1F83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60"/>
                          <w:szCs w:val="60"/>
                        </w:rPr>
                      </w:pPr>
                      <w:r w:rsidRPr="00F17234">
                        <w:rPr>
                          <w:rFonts w:ascii="AR BERKLEY" w:hAnsi="AR BERKLEY"/>
                          <w:color w:val="000000" w:themeColor="text1"/>
                          <w:sz w:val="50"/>
                          <w:szCs w:val="50"/>
                        </w:rPr>
                        <w:t>S</w:t>
                      </w:r>
                      <w:r w:rsidRPr="00F17234">
                        <w:rPr>
                          <w:rFonts w:ascii="AR BERKLEY" w:hAnsi="AR BERKLEY"/>
                          <w:color w:val="000000" w:themeColor="text1"/>
                          <w:sz w:val="40"/>
                          <w:szCs w:val="40"/>
                        </w:rPr>
                        <w:t>ee</w:t>
                      </w:r>
                    </w:p>
                  </w:txbxContent>
                </v:textbox>
              </v:rect>
            </w:pict>
          </mc:Fallback>
        </mc:AlternateContent>
      </w:r>
    </w:p>
    <w:p w:rsidR="009E6E82" w:rsidRDefault="009E6E82" w:rsidP="009E6E82">
      <w:pPr>
        <w:spacing w:after="0"/>
      </w:pPr>
      <w:r w:rsidRPr="009E6E82">
        <w:rPr>
          <w:b/>
          <w:sz w:val="24"/>
          <w:szCs w:val="24"/>
        </w:rPr>
        <w:t>STEP 1: OBSERVATION</w:t>
      </w:r>
      <w:r>
        <w:t xml:space="preserve"> </w:t>
      </w:r>
      <w:r w:rsidRPr="009E6E82">
        <w:rPr>
          <w:sz w:val="18"/>
          <w:szCs w:val="18"/>
        </w:rPr>
        <w:t>(to be done independently and discussed in pairs)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1980"/>
        <w:gridCol w:w="3420"/>
        <w:gridCol w:w="1980"/>
      </w:tblGrid>
      <w:tr w:rsidR="00ED18F0" w:rsidTr="00ED18F0">
        <w:tc>
          <w:tcPr>
            <w:tcW w:w="5485" w:type="dxa"/>
            <w:gridSpan w:val="2"/>
            <w:tcBorders>
              <w:bottom w:val="nil"/>
              <w:right w:val="double" w:sz="4" w:space="0" w:color="auto"/>
            </w:tcBorders>
            <w:shd w:val="clear" w:color="auto" w:fill="66FF33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Purpose &amp; Expectations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Concepts &amp; Processes</w:t>
            </w:r>
          </w:p>
        </w:tc>
      </w:tr>
      <w:tr w:rsidR="00ED18F0" w:rsidTr="00ED18F0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66FF33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Purpose of lesson includes “what” &amp; “why” throughout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includes conceptual learning; not just recall</w:t>
            </w:r>
          </w:p>
        </w:tc>
      </w:tr>
      <w:tr w:rsidR="00ED18F0" w:rsidTr="00ED18F0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FF33"/>
          </w:tcPr>
          <w:p w:rsidR="00ED18F0" w:rsidRPr="007F0E74" w:rsidRDefault="00ED18F0" w:rsidP="00ED18F0">
            <w:pPr>
              <w:jc w:val="center"/>
              <w:rPr>
                <w:sz w:val="17"/>
                <w:szCs w:val="17"/>
              </w:rPr>
            </w:pPr>
            <w:r w:rsidRPr="007F0E74">
              <w:rPr>
                <w:sz w:val="17"/>
                <w:szCs w:val="17"/>
              </w:rPr>
              <w:t xml:space="preserve">Shortcut: What, </w:t>
            </w:r>
            <w:r w:rsidRPr="007F0E74">
              <w:rPr>
                <w:sz w:val="17"/>
                <w:szCs w:val="17"/>
                <w:u w:val="single"/>
              </w:rPr>
              <w:t>Why</w:t>
            </w:r>
            <w:r w:rsidRPr="007F0E74">
              <w:rPr>
                <w:sz w:val="17"/>
                <w:szCs w:val="17"/>
              </w:rPr>
              <w:t>, How – Share w/</w:t>
            </w:r>
            <w:r w:rsidRPr="007F0E74">
              <w:rPr>
                <w:sz w:val="17"/>
                <w:szCs w:val="17"/>
                <w:u w:val="single"/>
              </w:rPr>
              <w:t>Peers</w:t>
            </w:r>
            <w:r w:rsidRPr="007F0E74">
              <w:rPr>
                <w:sz w:val="17"/>
                <w:szCs w:val="17"/>
              </w:rPr>
              <w:t xml:space="preserve"> – </w:t>
            </w:r>
            <w:r w:rsidRPr="007F0E74">
              <w:rPr>
                <w:sz w:val="17"/>
                <w:szCs w:val="17"/>
                <w:u w:val="single"/>
              </w:rPr>
              <w:t>Revisit</w:t>
            </w:r>
            <w:r w:rsidRPr="007F0E74">
              <w:rPr>
                <w:sz w:val="17"/>
                <w:szCs w:val="17"/>
              </w:rPr>
              <w:t xml:space="preserve"> throughout Lesson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18F0" w:rsidRPr="001A0C16" w:rsidRDefault="006A1F83" w:rsidP="00ED18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4E2994" wp14:editId="4D9DD0E1">
                      <wp:simplePos x="0" y="0"/>
                      <wp:positionH relativeFrom="column">
                        <wp:posOffset>1650031</wp:posOffset>
                      </wp:positionH>
                      <wp:positionV relativeFrom="paragraph">
                        <wp:posOffset>67946</wp:posOffset>
                      </wp:positionV>
                      <wp:extent cx="857284" cy="532150"/>
                      <wp:effectExtent l="0" t="95250" r="0" b="1155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6617">
                                <a:off x="0" y="0"/>
                                <a:ext cx="857284" cy="5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1F83" w:rsidRPr="00F17234" w:rsidRDefault="006A1F83" w:rsidP="006A1F83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2994" id="Rectangle 17" o:spid="_x0000_s1031" style="position:absolute;left:0;text-align:left;margin-left:129.9pt;margin-top:5.35pt;width:67.5pt;height:41.9pt;rotation:-152194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MulwIAAH4FAAAOAAAAZHJzL2Uyb0RvYy54bWysVFtv2yAUfp+0/4B4X+14SdtFdaooVaZJ&#10;VRu1nfpMMMSWgMOAxM5+/Q7Y8bq22sM0P1hwLt+5fYer604rchDON2BKOjnLKRGGQ9WYXUm/P60/&#10;XVLiAzMVU2BESY/C0+vFxw9XrZ2LAmpQlXAEQYyft7akdQh2nmWe10IzfwZWGFRKcJoFvLpdVjnW&#10;IrpWWZHn51kLrrIOuPAepTe9ki4SvpSCh3spvQhElRRzC+nv0n8b/9niis13jtm64UMa7B+y0Kwx&#10;GHSEumGBkb1r3kDphjvwIMMZB52BlA0XqQasZpK/quaxZlakWrA53o5t8v8Plt8dNo40Fc7ughLD&#10;NM7oAbvGzE4JgjJsUGv9HO0e7cYNN4/HWG0nnSYOsKtFXuTn52gfxVgW6VKPj2OPRRcIR+Hl7KK4&#10;nFLCUTX7XExmaQZZjxWdrfPhqwBN4qGkDpNJoOxw6wPGR9OTSTQ3sG6USmNU5g8BGkZJFtPvE06n&#10;cFQi2inzICRWjjkVKUDinFgpRw4M2cI4FyZMelXNKtGLZzl+sSsIP3qkWwKMyBITGrEHgMjnt9g9&#10;zGAfXUWi7Oic/y2x3nn0SJHBhNFZNwbcewAKqxoi9/anJvWtiV0K3bZLrJidCLCF6ohMScPGRfKW&#10;rxsc0C3zYcMc7gwK8R0I9/iTCtqSwnCipAb38z15tEcqo5aSFnewpP7HnjlBifpmkORfJtNpXNp0&#10;mSJx8OJearYvNWavV4CDm6Ts0jHaB3U6Sgf6GZ+LZYyKKmY4xi4pD+50WYX+bcAHh4vlMpnholoW&#10;bs2j5RE89jkS8Kl7Zs4OLA1I7zs47SubvyJrbxs9DSz3AWSTmBw73fd1mAAueaLS8CDFV+TlPVn9&#10;fjYXvwAAAP//AwBQSwMEFAAGAAgAAAAhACFOxlvbAAAACQEAAA8AAABkcnMvZG93bnJldi54bWxM&#10;j8FOwzAQRO9I/IO1SNyoTZsACXGqComeaeEDNvGSBGI7xG6S/j3LiR5nZzTzttguthcTjaHzTsP9&#10;SoEgV3vTuUbDx/vr3ROIENEZ7L0jDWcKsC2vrwrMjZ/dgaZjbASXuJCjhjbGIZcy1C1ZDCs/kGPv&#10;048WI8uxkWbEmcttL9dKPUiLneOFFgd6aan+Pp6shq/9fj6ohd6qDU4Wk59up9Kz1rc3y+4ZRKQl&#10;/ofhD5/RoWSmyp+cCaLXsE4zRo9sqEcQHNhkCR8qDVmSgiwLeflB+QsAAP//AwBQSwECLQAUAAYA&#10;CAAAACEAtoM4kv4AAADhAQAAEwAAAAAAAAAAAAAAAAAAAAAAW0NvbnRlbnRfVHlwZXNdLnhtbFBL&#10;AQItABQABgAIAAAAIQA4/SH/1gAAAJQBAAALAAAAAAAAAAAAAAAAAC8BAABfcmVscy8ucmVsc1BL&#10;AQItABQABgAIAAAAIQB8uYMulwIAAH4FAAAOAAAAAAAAAAAAAAAAAC4CAABkcnMvZTJvRG9jLnht&#10;bFBLAQItABQABgAIAAAAIQAhTsZb2wAAAAkBAAAPAAAAAAAAAAAAAAAAAPEEAABkcnMvZG93bnJl&#10;di54bWxQSwUGAAAAAAQABADzAAAA+QUAAAAA&#10;" filled="f" stroked="f" strokeweight="1pt">
                      <v:textbox>
                        <w:txbxContent>
                          <w:p w:rsidR="006A1F83" w:rsidRPr="00F17234" w:rsidRDefault="006A1F83" w:rsidP="006A1F83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T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alk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18F0" w:rsidRPr="007F0E74">
              <w:rPr>
                <w:sz w:val="20"/>
                <w:szCs w:val="20"/>
              </w:rPr>
              <w:t xml:space="preserve">Shortcut: </w:t>
            </w:r>
            <w:r w:rsidR="00ED18F0" w:rsidRPr="00DE4C30">
              <w:rPr>
                <w:sz w:val="20"/>
                <w:szCs w:val="20"/>
                <w:u w:val="single"/>
              </w:rPr>
              <w:t>Organize</w:t>
            </w:r>
            <w:r w:rsidR="00ED18F0" w:rsidRPr="001A0C16">
              <w:rPr>
                <w:sz w:val="20"/>
                <w:szCs w:val="20"/>
              </w:rPr>
              <w:t xml:space="preserve"> Information – Share w/</w:t>
            </w:r>
            <w:r w:rsidR="00ED18F0" w:rsidRPr="00DE4C30">
              <w:rPr>
                <w:sz w:val="20"/>
                <w:szCs w:val="20"/>
                <w:u w:val="single"/>
              </w:rPr>
              <w:t>Peers</w:t>
            </w:r>
            <w:r w:rsidR="00ED18F0" w:rsidRPr="001A0C16">
              <w:rPr>
                <w:sz w:val="20"/>
                <w:szCs w:val="20"/>
              </w:rPr>
              <w:t xml:space="preserve"> – Use a </w:t>
            </w:r>
            <w:r w:rsidR="00ED18F0" w:rsidRPr="00DE4C30">
              <w:rPr>
                <w:sz w:val="20"/>
                <w:szCs w:val="20"/>
                <w:u w:val="single"/>
              </w:rPr>
              <w:t>Visual</w:t>
            </w:r>
          </w:p>
        </w:tc>
      </w:tr>
      <w:tr w:rsidR="00ED18F0" w:rsidTr="00611B17">
        <w:trPr>
          <w:trHeight w:val="260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Assures students are aware of lesson objective/purpose and success criteria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Clarifies how the objective/purpose of the lesson is relevant to students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Revisit the lesson purpose throughout and at the end of the lesson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43127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Explain lesson objective/purpose </w:t>
            </w:r>
            <w:r w:rsidRPr="00D43127">
              <w:rPr>
                <w:sz w:val="17"/>
                <w:szCs w:val="17"/>
              </w:rPr>
              <w:t>to teacher and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Express lesson relevance in own words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Articulate the purpose of relevance of a theme, project, problem, or question</w:t>
            </w:r>
          </w:p>
          <w:p w:rsidR="00ED18F0" w:rsidRPr="004232E2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Set a personal goal for learning within a timeframe</w:t>
            </w:r>
          </w:p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 students to form generalizations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Provides opportunities for students to communicate conceptual understanding</w:t>
            </w:r>
            <w:r>
              <w:rPr>
                <w:sz w:val="17"/>
                <w:szCs w:val="17"/>
              </w:rPr>
              <w:t xml:space="preserve">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Provides opportunities for diagramming, modeling, </w:t>
            </w:r>
            <w:r>
              <w:rPr>
                <w:sz w:val="17"/>
                <w:szCs w:val="17"/>
              </w:rPr>
              <w:t xml:space="preserve">demonstrating, </w:t>
            </w:r>
            <w:r w:rsidRPr="00DE4C30">
              <w:rPr>
                <w:sz w:val="17"/>
                <w:szCs w:val="17"/>
              </w:rPr>
              <w:t>di</w:t>
            </w:r>
            <w:r>
              <w:rPr>
                <w:sz w:val="17"/>
                <w:szCs w:val="17"/>
              </w:rPr>
              <w:t>splaying, solving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Organize, sequence, </w:t>
            </w:r>
            <w:r>
              <w:rPr>
                <w:sz w:val="17"/>
                <w:szCs w:val="17"/>
              </w:rPr>
              <w:t xml:space="preserve">and </w:t>
            </w:r>
            <w:r w:rsidRPr="00DE4C30">
              <w:rPr>
                <w:sz w:val="17"/>
                <w:szCs w:val="17"/>
              </w:rPr>
              <w:t>categorize information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Communicate conceptual understanding</w:t>
            </w:r>
            <w:r>
              <w:rPr>
                <w:sz w:val="17"/>
                <w:szCs w:val="17"/>
              </w:rPr>
              <w:t xml:space="preserve"> </w:t>
            </w:r>
            <w:r w:rsidRPr="00D43127">
              <w:rPr>
                <w:sz w:val="17"/>
                <w:szCs w:val="17"/>
              </w:rPr>
              <w:t>to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Develop and/or use graph, 2-way table, graphic organizer, or thinking map</w:t>
            </w:r>
          </w:p>
          <w:p w:rsidR="00ED18F0" w:rsidRPr="0052133A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Represent information in a non-linguistic (artistic/graphic/visual) format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A1F83" w:rsidRDefault="006A1F83" w:rsidP="006A1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ED18F0" w:rsidRPr="006A1F83">
              <w:rPr>
                <w:b/>
                <w:sz w:val="16"/>
                <w:szCs w:val="16"/>
              </w:rPr>
              <w:t>Step 2: Examples</w:t>
            </w:r>
            <w:r w:rsidR="00ED18F0">
              <w:rPr>
                <w:b/>
                <w:sz w:val="20"/>
                <w:szCs w:val="20"/>
              </w:rPr>
              <w:t xml:space="preserve">   </w:t>
            </w:r>
          </w:p>
          <w:p w:rsidR="00ED18F0" w:rsidRPr="003D1FCA" w:rsidRDefault="006A1F83" w:rsidP="006A1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D18F0" w:rsidRPr="009E6E82">
              <w:rPr>
                <w:b/>
                <w:sz w:val="18"/>
                <w:szCs w:val="18"/>
              </w:rPr>
              <w:t>to be done in pairs)</w:t>
            </w:r>
          </w:p>
        </w:tc>
      </w:tr>
      <w:tr w:rsidR="00ED18F0" w:rsidTr="00611B17">
        <w:trPr>
          <w:trHeight w:val="1282"/>
        </w:trPr>
        <w:tc>
          <w:tcPr>
            <w:tcW w:w="3505" w:type="dxa"/>
            <w:vMerge/>
            <w:tcBorders>
              <w:bottom w:val="double" w:sz="4" w:space="0" w:color="auto"/>
            </w:tcBorders>
          </w:tcPr>
          <w:p w:rsidR="00ED18F0" w:rsidRDefault="00ED18F0" w:rsidP="00ED18F0"/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18F0" w:rsidRDefault="00ED18F0" w:rsidP="00ED18F0"/>
        </w:tc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18F0" w:rsidRDefault="00ED18F0" w:rsidP="00ED18F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ED18F0" w:rsidRDefault="00ED18F0" w:rsidP="00ED18F0">
            <w:pPr>
              <w:pStyle w:val="ListParagraph"/>
              <w:ind w:left="360"/>
            </w:pPr>
          </w:p>
        </w:tc>
      </w:tr>
      <w:tr w:rsidR="00ED18F0" w:rsidTr="00611B17">
        <w:tc>
          <w:tcPr>
            <w:tcW w:w="54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B0F0"/>
          </w:tcPr>
          <w:p w:rsidR="00ED18F0" w:rsidRPr="001A0C16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1A0C16">
              <w:rPr>
                <w:b/>
                <w:sz w:val="24"/>
                <w:szCs w:val="24"/>
              </w:rPr>
              <w:t>Question &amp; Discussion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72543"/>
          </w:tcPr>
          <w:p w:rsidR="00ED18F0" w:rsidRPr="009E6E82" w:rsidRDefault="00ED18F0" w:rsidP="00ED18F0">
            <w:pPr>
              <w:jc w:val="center"/>
              <w:rPr>
                <w:b/>
                <w:sz w:val="24"/>
                <w:szCs w:val="24"/>
              </w:rPr>
            </w:pPr>
            <w:r w:rsidRPr="009E6E82">
              <w:rPr>
                <w:b/>
                <w:sz w:val="24"/>
                <w:szCs w:val="24"/>
              </w:rPr>
              <w:t>Environment &amp; Differentiation</w:t>
            </w:r>
          </w:p>
        </w:tc>
      </w:tr>
      <w:tr w:rsidR="00ED18F0" w:rsidTr="00611B17">
        <w:tc>
          <w:tcPr>
            <w:tcW w:w="54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>Lesson is characterized by question &amp; discussion, where students are explaining their thinking</w:t>
            </w:r>
            <w:r w:rsidR="0038686F">
              <w:rPr>
                <w:b/>
                <w:sz w:val="20"/>
                <w:szCs w:val="20"/>
              </w:rPr>
              <w:t xml:space="preserve"> to each other</w:t>
            </w:r>
          </w:p>
        </w:tc>
        <w:tc>
          <w:tcPr>
            <w:tcW w:w="540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72543"/>
          </w:tcPr>
          <w:p w:rsidR="00ED18F0" w:rsidRPr="001A0C16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1A0C16">
              <w:rPr>
                <w:b/>
                <w:sz w:val="20"/>
                <w:szCs w:val="20"/>
              </w:rPr>
              <w:t xml:space="preserve">Lesson is characterized by positive, collaborative, and challenging </w:t>
            </w:r>
            <w:r w:rsidR="0038686F">
              <w:rPr>
                <w:b/>
                <w:sz w:val="20"/>
                <w:szCs w:val="20"/>
              </w:rPr>
              <w:t xml:space="preserve">(rigorous) </w:t>
            </w:r>
            <w:r w:rsidRPr="001A0C16">
              <w:rPr>
                <w:b/>
                <w:sz w:val="20"/>
                <w:szCs w:val="20"/>
              </w:rPr>
              <w:t>academic environment</w:t>
            </w:r>
          </w:p>
        </w:tc>
      </w:tr>
      <w:tr w:rsidR="00ED18F0" w:rsidTr="00611B17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</w:tcPr>
          <w:p w:rsidR="00ED18F0" w:rsidRPr="007F0E74" w:rsidRDefault="00ED18F0" w:rsidP="00ED18F0">
            <w:pPr>
              <w:jc w:val="center"/>
              <w:rPr>
                <w:sz w:val="18"/>
                <w:szCs w:val="18"/>
              </w:rPr>
            </w:pPr>
            <w:r w:rsidRPr="007F0E74">
              <w:rPr>
                <w:sz w:val="18"/>
                <w:szCs w:val="18"/>
              </w:rPr>
              <w:t xml:space="preserve">Shortcut: </w:t>
            </w:r>
            <w:r w:rsidRPr="007F0E74">
              <w:rPr>
                <w:sz w:val="18"/>
                <w:szCs w:val="18"/>
                <w:u w:val="single"/>
              </w:rPr>
              <w:t>Explain</w:t>
            </w:r>
            <w:r w:rsidRPr="007F0E74">
              <w:rPr>
                <w:sz w:val="18"/>
                <w:szCs w:val="18"/>
              </w:rPr>
              <w:t xml:space="preserve"> Thinking – Share w/</w:t>
            </w:r>
            <w:r w:rsidRPr="007F0E74">
              <w:rPr>
                <w:sz w:val="18"/>
                <w:szCs w:val="18"/>
                <w:u w:val="single"/>
              </w:rPr>
              <w:t>Peers</w:t>
            </w:r>
            <w:r w:rsidRPr="007F0E74">
              <w:rPr>
                <w:sz w:val="18"/>
                <w:szCs w:val="18"/>
              </w:rPr>
              <w:t xml:space="preserve"> – </w:t>
            </w:r>
            <w:r w:rsidRPr="007F0E74">
              <w:rPr>
                <w:sz w:val="18"/>
                <w:szCs w:val="18"/>
                <w:u w:val="single"/>
              </w:rPr>
              <w:t>Initiate</w:t>
            </w:r>
            <w:r w:rsidRPr="007F0E74">
              <w:rPr>
                <w:sz w:val="18"/>
                <w:szCs w:val="18"/>
              </w:rPr>
              <w:t xml:space="preserve"> Own Learning</w:t>
            </w:r>
          </w:p>
        </w:tc>
        <w:tc>
          <w:tcPr>
            <w:tcW w:w="54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2543"/>
          </w:tcPr>
          <w:p w:rsidR="00ED18F0" w:rsidRPr="00DF53AB" w:rsidRDefault="00ED18F0" w:rsidP="00ED18F0">
            <w:pPr>
              <w:jc w:val="center"/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  <w:u w:val="single"/>
              </w:rPr>
              <w:t>Rituals &amp; Routines</w:t>
            </w:r>
            <w:r w:rsidRPr="00DF53AB">
              <w:rPr>
                <w:sz w:val="17"/>
                <w:szCs w:val="17"/>
              </w:rPr>
              <w:t xml:space="preserve"> – Collaborative Support from </w:t>
            </w:r>
            <w:r w:rsidRPr="00DE4C30">
              <w:rPr>
                <w:sz w:val="17"/>
                <w:szCs w:val="17"/>
                <w:u w:val="single"/>
              </w:rPr>
              <w:t xml:space="preserve">Peers </w:t>
            </w:r>
            <w:r w:rsidRPr="00DF53AB">
              <w:rPr>
                <w:sz w:val="17"/>
                <w:szCs w:val="17"/>
              </w:rPr>
              <w:t xml:space="preserve">– Individual </w:t>
            </w:r>
            <w:r w:rsidRPr="00DE4C30">
              <w:rPr>
                <w:sz w:val="17"/>
                <w:szCs w:val="17"/>
                <w:u w:val="single"/>
              </w:rPr>
              <w:t>Choice</w:t>
            </w:r>
          </w:p>
        </w:tc>
      </w:tr>
      <w:tr w:rsidR="00ED18F0" w:rsidTr="00611B17">
        <w:trPr>
          <w:trHeight w:val="278"/>
        </w:trPr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Asks higher order thinking questions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Solicits contributions from all students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Probes student responses beyond a(n) correct or incorrect answer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Participate in a discussion around an issue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Critique the reasoning of others</w:t>
            </w:r>
          </w:p>
          <w:p w:rsidR="00ED18F0" w:rsidRPr="00D43127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Provide verbal and/or written feedback </w:t>
            </w:r>
            <w:r w:rsidRPr="00D43127">
              <w:rPr>
                <w:sz w:val="17"/>
                <w:szCs w:val="17"/>
              </w:rPr>
              <w:t>to peers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Can explain thinking or problem solving process/strategies to teacher and peers</w:t>
            </w:r>
          </w:p>
          <w:p w:rsidR="00ED18F0" w:rsidRPr="0052133A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4C30">
              <w:rPr>
                <w:sz w:val="17"/>
                <w:szCs w:val="17"/>
              </w:rPr>
              <w:t>Set goals and/or monitor own personal records, achievement, growth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TEACHER: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Organizes the physical space for safety and to maximize student learning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Demonstrates flexibility and responsiveness to student needs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Creates a welcoming environment where students feel safe, secure, and respected</w:t>
            </w:r>
          </w:p>
          <w:p w:rsidR="00ED18F0" w:rsidRPr="00DE4C30" w:rsidRDefault="00ED18F0" w:rsidP="00ED18F0">
            <w:pPr>
              <w:rPr>
                <w:sz w:val="20"/>
                <w:szCs w:val="20"/>
              </w:rPr>
            </w:pPr>
            <w:r w:rsidRPr="00DE4C30">
              <w:rPr>
                <w:sz w:val="20"/>
                <w:szCs w:val="20"/>
              </w:rPr>
              <w:t>STUDENTS: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Communicate precisely </w:t>
            </w:r>
            <w:r w:rsidRPr="00D43127">
              <w:rPr>
                <w:sz w:val="17"/>
                <w:szCs w:val="17"/>
              </w:rPr>
              <w:t>to peers</w:t>
            </w:r>
            <w:r w:rsidRPr="00DE4C30">
              <w:rPr>
                <w:sz w:val="17"/>
                <w:szCs w:val="17"/>
              </w:rPr>
              <w:t xml:space="preserve"> about thinking process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 xml:space="preserve">Receive social support for learning through periodic grouping with peers </w:t>
            </w:r>
          </w:p>
          <w:p w:rsidR="00ED18F0" w:rsidRPr="00DE4C30" w:rsidRDefault="00ED18F0" w:rsidP="00ED18F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DE4C30">
              <w:rPr>
                <w:sz w:val="17"/>
                <w:szCs w:val="17"/>
              </w:rPr>
              <w:t>Makes own choice about ways to approach learning</w:t>
            </w:r>
          </w:p>
          <w:p w:rsidR="00ED18F0" w:rsidRPr="0052133A" w:rsidRDefault="006A1F83" w:rsidP="00ED18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BDF809" wp14:editId="6CE13454">
                      <wp:simplePos x="0" y="0"/>
                      <wp:positionH relativeFrom="column">
                        <wp:posOffset>-698501</wp:posOffset>
                      </wp:positionH>
                      <wp:positionV relativeFrom="paragraph">
                        <wp:posOffset>249943</wp:posOffset>
                      </wp:positionV>
                      <wp:extent cx="1074191" cy="532150"/>
                      <wp:effectExtent l="0" t="152400" r="0" b="153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6617">
                                <a:off x="0" y="0"/>
                                <a:ext cx="1074191" cy="5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1F83" w:rsidRPr="00F17234" w:rsidRDefault="006A1F83" w:rsidP="006A1F83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eflect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F809" id="Rectangle 19" o:spid="_x0000_s1031" style="position:absolute;left:0;text-align:left;margin-left:-55pt;margin-top:19.7pt;width:84.6pt;height:41.9pt;rotation:-152194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MgmgIAAH8FAAAOAAAAZHJzL2Uyb0RvYy54bWysVF1P2zAUfZ+0/2D5feRjLYyKFFUgpkkI&#10;KmDi2XXsJpLt69luk+7X79pJMwZoD9PyENn34/jec499cdlrRfbC+RZMRYuTnBJhONSt2Vb0+9PN&#10;py+U+MBMzRQYUdGD8PRy+fHDRWcXooQGVC0cQRDjF52taBOCXWSZ543QzJ+AFQadEpxmAbdum9WO&#10;dYiuVVbm+WnWgautAy68R+v14KTLhC+l4OFeSi8CURXF2kL6u/TfxH+2vGCLrWO2aflYBvuHKjRr&#10;DR46QV2zwMjOtW+gdMsdeJDhhIPOQMqWi9QDdlPkr7p5bJgVqRckx9uJJv//YPndfu1IW+Pszikx&#10;TOOMHpA1ZrZKELQhQZ31C4x7tGs37jwuY7e9dJo4QFbLvMxPT4uzRAK2RfrE8WHiWPSBcDQW+dms&#10;OC8o4eibfy6LeRpCNoBFUOt8+CpAk7ioqMNqEirb3/qABWDoMSSGG7hplUpzVOYPAwZGSxbrHypO&#10;q3BQIsYp8yAkto5FlemAJDpxpRzZM5QL41yYUAyuhtViMM9z/CItCD9lpF0CjMgSC5qwR4Ao6LfY&#10;A8wYH1NF0uyUnP+tsCF5ykgngwlTsm4NuPcAFHY1njzEH0kaqIkshX7TJ1nMjwrYQH1AqaRp403y&#10;lt+0OKBb5sOaObw0aMSHINzjTyroKgrjipIG3M/37DEetYxeSjq8hBX1P3bMCUrUN4MqPy9ms3hr&#10;02Y2Pytx4156Ni89ZqevAAeH4sLq0jLGB3VcSgf6Gd+LVTwVXcxwPLuiPLjj5ioMjwO+OFysVikM&#10;b6pl4dY8Wh7BI89RgE/9M3N2VGlAfd/B8cKyxSuxDrEx08BqF0C2ScmR6YHXcQJ4y5OUxhcpPiMv&#10;9ynq97u5/AUAAP//AwBQSwMEFAAGAAgAAAAhAEjt9B3dAAAACgEAAA8AAABkcnMvZG93bnJldi54&#10;bWxMj0FOwzAQRfdI3MEaJHatnaRFNMSpKiS6poUDTOIhCcR2iN0kvT3DCpajefr//WK/2F5MNIbO&#10;Ow3JWoEgV3vTuUbD+9vL6hFEiOgM9t6RhisF2Je3NwXmxs/uRNM5NoJDXMhRQxvjkEsZ6pYshrUf&#10;yPHvw48WI59jI82IM4fbXqZKPUiLneOGFgd6bqn+Ol+shs/jcT6phV6rDCeLm+/uoLZXre/vlsMT&#10;iEhL/IPhV5/VoWSnyl+cCaLXsEoSxWOihmy3AcHEdpeCqJhMsxRkWcj/E8ofAAAA//8DAFBLAQIt&#10;ABQABgAIAAAAIQC2gziS/gAAAOEBAAATAAAAAAAAAAAAAAAAAAAAAABbQ29udGVudF9UeXBlc10u&#10;eG1sUEsBAi0AFAAGAAgAAAAhADj9If/WAAAAlAEAAAsAAAAAAAAAAAAAAAAALwEAAF9yZWxzLy5y&#10;ZWxzUEsBAi0AFAAGAAgAAAAhAO5dQyCaAgAAfwUAAA4AAAAAAAAAAAAAAAAALgIAAGRycy9lMm9E&#10;b2MueG1sUEsBAi0AFAAGAAgAAAAhAEjt9B3dAAAACgEAAA8AAAAAAAAAAAAAAAAA9AQAAGRycy9k&#10;b3ducmV2LnhtbFBLBQYAAAAABAAEAPMAAAD+BQAAAAA=&#10;" filled="f" stroked="f" strokeweight="1pt">
                      <v:textbox>
                        <w:txbxContent>
                          <w:p w:rsidR="006A1F83" w:rsidRPr="00F17234" w:rsidRDefault="006A1F83" w:rsidP="006A1F83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R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eflect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18F0" w:rsidRPr="00DE4C30">
              <w:rPr>
                <w:sz w:val="17"/>
                <w:szCs w:val="17"/>
              </w:rPr>
              <w:t>Work in an environment that takes into account backgrounds, cultures, interests, or special needs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18F0" w:rsidRPr="003D1FCA" w:rsidRDefault="00ED18F0" w:rsidP="00ED18F0">
            <w:pPr>
              <w:jc w:val="center"/>
              <w:rPr>
                <w:b/>
                <w:sz w:val="20"/>
                <w:szCs w:val="20"/>
              </w:rPr>
            </w:pPr>
            <w:r w:rsidRPr="009E6E82">
              <w:rPr>
                <w:b/>
              </w:rPr>
              <w:t>Step 2: Examples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E6E82">
              <w:rPr>
                <w:b/>
                <w:sz w:val="18"/>
                <w:szCs w:val="18"/>
              </w:rPr>
              <w:t>(to be done in pairs)</w:t>
            </w:r>
          </w:p>
        </w:tc>
      </w:tr>
      <w:tr w:rsidR="00ED18F0" w:rsidTr="00611B17">
        <w:trPr>
          <w:trHeight w:val="1590"/>
        </w:trPr>
        <w:tc>
          <w:tcPr>
            <w:tcW w:w="3505" w:type="dxa"/>
            <w:vMerge/>
          </w:tcPr>
          <w:p w:rsidR="00ED18F0" w:rsidRDefault="00ED18F0" w:rsidP="00ED18F0"/>
        </w:tc>
        <w:tc>
          <w:tcPr>
            <w:tcW w:w="1980" w:type="dxa"/>
            <w:tcBorders>
              <w:top w:val="single" w:sz="4" w:space="0" w:color="auto"/>
              <w:right w:val="double" w:sz="4" w:space="0" w:color="auto"/>
            </w:tcBorders>
          </w:tcPr>
          <w:p w:rsidR="00ED18F0" w:rsidRDefault="00ED18F0" w:rsidP="00ED18F0"/>
        </w:tc>
        <w:tc>
          <w:tcPr>
            <w:tcW w:w="3420" w:type="dxa"/>
            <w:vMerge/>
            <w:tcBorders>
              <w:left w:val="double" w:sz="4" w:space="0" w:color="auto"/>
            </w:tcBorders>
          </w:tcPr>
          <w:p w:rsidR="00ED18F0" w:rsidRDefault="00ED18F0" w:rsidP="00ED18F0"/>
        </w:tc>
        <w:tc>
          <w:tcPr>
            <w:tcW w:w="1980" w:type="dxa"/>
          </w:tcPr>
          <w:p w:rsidR="00ED18F0" w:rsidRDefault="00ED18F0" w:rsidP="00ED18F0"/>
        </w:tc>
      </w:tr>
    </w:tbl>
    <w:p w:rsidR="00DF53AB" w:rsidRPr="00A30CD3" w:rsidRDefault="00DF53AB" w:rsidP="001D197C">
      <w:pPr>
        <w:spacing w:after="0"/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1D197C" w:rsidTr="00E21ADC">
        <w:tc>
          <w:tcPr>
            <w:tcW w:w="54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REFLECTION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8"/>
                <w:szCs w:val="18"/>
              </w:rPr>
              <w:t>(to be done in pairs)</w:t>
            </w:r>
          </w:p>
        </w:tc>
        <w:tc>
          <w:tcPr>
            <w:tcW w:w="54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197C" w:rsidRPr="00C74230" w:rsidRDefault="00D43127" w:rsidP="001D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</w:t>
            </w:r>
            <w:r w:rsidR="003D1FCA">
              <w:rPr>
                <w:b/>
                <w:sz w:val="28"/>
                <w:szCs w:val="28"/>
              </w:rPr>
              <w:t xml:space="preserve">: </w:t>
            </w:r>
            <w:r w:rsidR="001D197C" w:rsidRPr="00C74230">
              <w:rPr>
                <w:b/>
                <w:sz w:val="28"/>
                <w:szCs w:val="28"/>
              </w:rPr>
              <w:t>COMMITMENT</w:t>
            </w:r>
            <w:r w:rsidR="003D1FCA">
              <w:rPr>
                <w:b/>
                <w:sz w:val="28"/>
                <w:szCs w:val="28"/>
              </w:rPr>
              <w:t xml:space="preserve"> </w:t>
            </w:r>
            <w:r w:rsidR="003D1FCA" w:rsidRPr="003D1FCA">
              <w:rPr>
                <w:b/>
                <w:sz w:val="16"/>
                <w:szCs w:val="16"/>
              </w:rPr>
              <w:t>(</w:t>
            </w:r>
            <w:r w:rsidR="003D1FCA">
              <w:rPr>
                <w:b/>
                <w:sz w:val="16"/>
                <w:szCs w:val="16"/>
              </w:rPr>
              <w:t xml:space="preserve">to be done in </w:t>
            </w:r>
            <w:r w:rsidR="003D1FCA" w:rsidRPr="003D1FCA">
              <w:rPr>
                <w:b/>
                <w:sz w:val="16"/>
                <w:szCs w:val="16"/>
              </w:rPr>
              <w:t>pairs or individually)</w:t>
            </w:r>
          </w:p>
        </w:tc>
      </w:tr>
      <w:tr w:rsidR="0038686F" w:rsidTr="00C269D8">
        <w:trPr>
          <w:trHeight w:val="252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38686F" w:rsidRPr="00C74230" w:rsidRDefault="0038686F" w:rsidP="00A30C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AB3719" wp14:editId="2F6D91F9">
                      <wp:simplePos x="0" y="0"/>
                      <wp:positionH relativeFrom="column">
                        <wp:posOffset>-440451</wp:posOffset>
                      </wp:positionH>
                      <wp:positionV relativeFrom="paragraph">
                        <wp:posOffset>-462086</wp:posOffset>
                      </wp:positionV>
                      <wp:extent cx="1210611" cy="532150"/>
                      <wp:effectExtent l="0" t="171450" r="0" b="1727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6617">
                                <a:off x="0" y="0"/>
                                <a:ext cx="1210611" cy="5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686F" w:rsidRPr="00F17234" w:rsidRDefault="0038686F" w:rsidP="006A1F83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pply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3719" id="Rectangle 18" o:spid="_x0000_s1033" style="position:absolute;left:0;text-align:left;margin-left:-34.7pt;margin-top:-36.4pt;width:95.3pt;height:41.9pt;rotation:-152194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uamQIAAH8FAAAOAAAAZHJzL2Uyb0RvYy54bWysVF1v2yAUfZ+0/4B4X/2xJt2iOlXUqtOk&#10;qqvaTn0mGGJLGBiQONmv3wE7XtdWe5jmBwvux+Hecw+cX+w7RXbC+dboihYnOSVCc1O3elPR74/X&#10;Hz5R4gPTNVNGi4oehKcXy/fvznu7EKVpjKqFIwDRftHbijYh2EWWed6IjvkTY4WGUxrXsYCt22S1&#10;Yz3QO5WVeT7PeuNq6wwX3sN6NTjpMuFLKXj4JqUXgaiKoraQ/i791/GfLc/ZYuOYbVo+lsH+oYqO&#10;tRqHTlBXLDCyde0rqK7lzngjwwk3XWakbLlIPaCbIn/RzUPDrEi9gBxvJ5r8/4Plt7s7R9oas8Ok&#10;NOswo3uwxvRGCQIbCOqtXyDuwd65ceexjN3upeuIM2C1zMt8Pi/OEgloi+wTx4eJY7EPhMNYlEU+&#10;LwpKOHyzj2UxS0PIBrAIap0PX4TpSFxU1KGahMp2Nz6gAIQeQ2K4NtetUmmOSv9hQGC0ZLH+oeK0&#10;CgclYpzS90KidRRVpgOS6MSlcmTHIBfGudChGFwNq8VgnuX4Ii2AnzLSLgFGZImCJuwRIAr6NfYA&#10;M8bHVJE0OyXnfytsSJ4y0slGhym5a7VxbwEodDWePMQfSRqoiSyF/XqfZHF2VMDa1AdIJU0bN8lb&#10;ft1iQDfMhzvmcGlgxEMQvuEnlekrasYVJY1xP9+yx3hoGV5KelzCivofW+YEJeqrhso/F6en8dam&#10;zensrMTGPfesn3v0trs0GBzEherSMsYHdVxKZ7onvBereCpcTHOcXVEe3HFzGYbHAS8OF6tVCsNN&#10;tSzc6AfLI3jkOQrwcf/EnB1VGqDvW3O8sGzxQqxDbMzUZrUNRrZJyZHpgddxArjlSUrjixSfkef7&#10;FPX73Vz+AgAA//8DAFBLAwQUAAYACAAAACEASaRUb9wAAAAKAQAADwAAAGRycy9kb3ducmV2Lnht&#10;bEyPwU7DMBBE70j8g7VI3Fo7oZQ2xKkqJHqmhQ/YxEsSiO0Qu0n692xPcJvRPs3O5LvZdmKkIbTe&#10;aUiWCgS5ypvW1Ro+3l8XGxAhojPYeUcaLhRgV9ze5JgZP7kjjadYCw5xIUMNTYx9JmWoGrIYlr4n&#10;x7dPP1iMbIdamgEnDredTJVaS4ut4w8N9vTSUPV9OlsNX4fDdFQzvZUPOFpc/bR79XjR+v5u3j+D&#10;iDTHPxiu9bk6FNyp9Gdngug0LNbbFaMsnlLecCXSJAVRskgUyCKX/ycUvwAAAP//AwBQSwECLQAU&#10;AAYACAAAACEAtoM4kv4AAADhAQAAEwAAAAAAAAAAAAAAAAAAAAAAW0NvbnRlbnRfVHlwZXNdLnht&#10;bFBLAQItABQABgAIAAAAIQA4/SH/1gAAAJQBAAALAAAAAAAAAAAAAAAAAC8BAABfcmVscy8ucmVs&#10;c1BLAQItABQABgAIAAAAIQAbczuamQIAAH8FAAAOAAAAAAAAAAAAAAAAAC4CAABkcnMvZTJvRG9j&#10;LnhtbFBLAQItABQABgAIAAAAIQBJpFRv3AAAAAoBAAAPAAAAAAAAAAAAAAAAAPMEAABkcnMvZG93&#10;bnJldi54bWxQSwUGAAAAAAQABADzAAAA/AUAAAAA&#10;" filled="f" stroked="f" strokeweight="1pt">
                      <v:textbox>
                        <w:txbxContent>
                          <w:p w:rsidR="0038686F" w:rsidRPr="00F17234" w:rsidRDefault="0038686F" w:rsidP="006A1F83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pply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4230">
              <w:rPr>
                <w:sz w:val="24"/>
                <w:szCs w:val="24"/>
              </w:rPr>
              <w:t>How could the focus indicators have shown up mor</w:t>
            </w:r>
            <w:r>
              <w:rPr>
                <w:sz w:val="24"/>
                <w:szCs w:val="24"/>
              </w:rPr>
              <w:t xml:space="preserve">e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86F" w:rsidRPr="0038686F" w:rsidRDefault="0038686F" w:rsidP="00A30CD3">
            <w:pPr>
              <w:jc w:val="center"/>
              <w:rPr>
                <w:sz w:val="8"/>
                <w:szCs w:val="8"/>
              </w:rPr>
            </w:pPr>
          </w:p>
          <w:p w:rsidR="0038686F" w:rsidRPr="0038686F" w:rsidRDefault="0038686F" w:rsidP="00A30CD3">
            <w:pPr>
              <w:jc w:val="center"/>
              <w:rPr>
                <w:sz w:val="28"/>
                <w:szCs w:val="28"/>
              </w:rPr>
            </w:pPr>
            <w:r w:rsidRPr="0038686F">
              <w:rPr>
                <w:sz w:val="28"/>
                <w:szCs w:val="28"/>
              </w:rPr>
              <w:t>What can I apply to my own classroom?</w:t>
            </w:r>
          </w:p>
        </w:tc>
      </w:tr>
      <w:tr w:rsidR="0038686F" w:rsidTr="00C269D8">
        <w:trPr>
          <w:trHeight w:val="252"/>
        </w:trPr>
        <w:tc>
          <w:tcPr>
            <w:tcW w:w="548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8686F" w:rsidRPr="00C74230" w:rsidRDefault="0038686F" w:rsidP="00A30C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during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74230">
              <w:rPr>
                <w:sz w:val="24"/>
                <w:szCs w:val="24"/>
              </w:rPr>
              <w:t>the observation period</w:t>
            </w:r>
            <w:r>
              <w:rPr>
                <w:sz w:val="24"/>
                <w:szCs w:val="24"/>
              </w:rPr>
              <w:t xml:space="preserve"> in my classroom</w:t>
            </w:r>
            <w:r w:rsidRPr="00C74230">
              <w:rPr>
                <w:sz w:val="24"/>
                <w:szCs w:val="24"/>
              </w:rPr>
              <w:t>?</w:t>
            </w:r>
          </w:p>
        </w:tc>
        <w:tc>
          <w:tcPr>
            <w:tcW w:w="54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686F" w:rsidRDefault="0038686F" w:rsidP="00A30CD3">
            <w:pPr>
              <w:jc w:val="center"/>
            </w:pPr>
          </w:p>
        </w:tc>
      </w:tr>
      <w:tr w:rsidR="00A30CD3" w:rsidTr="00E21ADC">
        <w:tc>
          <w:tcPr>
            <w:tcW w:w="54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/>
          <w:p w:rsidR="00A30CD3" w:rsidRDefault="00A30CD3">
            <w:pPr>
              <w:rPr>
                <w:sz w:val="12"/>
                <w:szCs w:val="12"/>
              </w:rPr>
            </w:pPr>
          </w:p>
          <w:p w:rsidR="00A30CD3" w:rsidRDefault="00A30CD3">
            <w:pPr>
              <w:rPr>
                <w:sz w:val="12"/>
                <w:szCs w:val="12"/>
              </w:rPr>
            </w:pPr>
          </w:p>
          <w:p w:rsidR="009E6E82" w:rsidRDefault="009E6E82">
            <w:pPr>
              <w:rPr>
                <w:sz w:val="12"/>
                <w:szCs w:val="12"/>
              </w:rPr>
            </w:pPr>
          </w:p>
          <w:p w:rsidR="00A30CD3" w:rsidRPr="00A30CD3" w:rsidRDefault="00A30CD3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A30CD3" w:rsidRDefault="00A30CD3">
            <w:r>
              <w:t>What instructional habits will I focus on?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Default="00A30CD3"/>
          <w:p w:rsidR="00A30CD3" w:rsidRDefault="00A30CD3"/>
          <w:p w:rsidR="00DE4C30" w:rsidRDefault="00DE4C30"/>
          <w:p w:rsidR="00DE4C30" w:rsidRDefault="00DE4C30"/>
        </w:tc>
      </w:tr>
      <w:tr w:rsidR="00A30CD3" w:rsidTr="00E21ADC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30CD3" w:rsidRDefault="00A30CD3">
            <w:r>
              <w:t>When will I start?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  <w:tr w:rsidR="00A30CD3" w:rsidTr="00E21ADC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30CD3" w:rsidRPr="00DE4C30" w:rsidRDefault="00A30CD3">
            <w:r w:rsidRPr="00DE4C30">
              <w:t>W</w:t>
            </w:r>
            <w:r w:rsidR="00611B17">
              <w:t>ho will I share my commitment and</w:t>
            </w:r>
            <w:r w:rsidR="00DE4C30" w:rsidRPr="00DE4C30">
              <w:t xml:space="preserve"> </w:t>
            </w:r>
            <w:r w:rsidRPr="00DE4C30">
              <w:t>outcomes with?</w:t>
            </w:r>
          </w:p>
        </w:tc>
      </w:tr>
      <w:tr w:rsidR="00A30CD3" w:rsidTr="00611B17">
        <w:tc>
          <w:tcPr>
            <w:tcW w:w="5485" w:type="dxa"/>
            <w:vMerge/>
            <w:tcBorders>
              <w:right w:val="double" w:sz="4" w:space="0" w:color="auto"/>
            </w:tcBorders>
          </w:tcPr>
          <w:p w:rsidR="00A30CD3" w:rsidRDefault="00A30CD3"/>
        </w:tc>
        <w:tc>
          <w:tcPr>
            <w:tcW w:w="5400" w:type="dxa"/>
            <w:tcBorders>
              <w:left w:val="double" w:sz="4" w:space="0" w:color="auto"/>
            </w:tcBorders>
          </w:tcPr>
          <w:p w:rsidR="00A30CD3" w:rsidRPr="00A30CD3" w:rsidRDefault="00A30CD3">
            <w:pPr>
              <w:rPr>
                <w:sz w:val="36"/>
                <w:szCs w:val="36"/>
              </w:rPr>
            </w:pPr>
          </w:p>
        </w:tc>
      </w:tr>
    </w:tbl>
    <w:p w:rsidR="0006510E" w:rsidRDefault="0006510E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208B0" wp14:editId="3D641976">
                <wp:simplePos x="0" y="0"/>
                <wp:positionH relativeFrom="column">
                  <wp:posOffset>3102610</wp:posOffset>
                </wp:positionH>
                <wp:positionV relativeFrom="paragraph">
                  <wp:posOffset>35560</wp:posOffset>
                </wp:positionV>
                <wp:extent cx="382905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CD3" w:rsidRPr="00A30CD3" w:rsidRDefault="00A30CD3" w:rsidP="00A30CD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Adapted and Modified from th</w:t>
                            </w:r>
                            <w:r w:rsidR="00DE4C30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 STAR Instructional Framework,</w:t>
                            </w:r>
                            <w:r w:rsidR="00DE4C30"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 w:rsidRPr="00A30CD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BERC Group, Inc.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08B0" id="Rectangle 3" o:spid="_x0000_s1029" style="position:absolute;margin-left:244.3pt;margin-top:2.8pt;width:30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k4iQIAAG4FAAAOAAAAZHJzL2Uyb0RvYy54bWysVMlu2zAQvRfoPxC8N5KXbELkwHCQokCQ&#10;BEmKnGmKtARQHJakLblf3yEpKyt6KOqDTM7yZuGbubjsW0V2wroGdEknRzklQnOoGr0p6c+n629n&#10;lDjPdMUUaFHSvXD0cvH1y0VnCjGFGlQlLEEQ7YrOlLT23hRZ5ngtWuaOwAiNSgm2ZR6vdpNVlnWI&#10;3qpsmucnWQe2Mha4cA6lV0lJFxFfSsH9nZROeKJKirn5+LXxuw7fbHHBio1lpm74kAb7hyxa1mgM&#10;OkJdMc/I1jYfoNqGW3Ag/RGHNgMpGy5iDVjNJH9XzWPNjIi1YHOcGdvk/h8sv93dW9JUJZ1RolmL&#10;T/SATWN6owSZhfZ0xhVo9Wju7XBzeAy19tK24R+rIH1s6X5sqeg94SicnU3P82PsPEfddH56gmeE&#10;yV68jXX+u4CWhENJLUaPnWS7G+eT6cEkBNNw3SiFclYo/UaAmEGShYRTivHk90ok6wchsVJMahoD&#10;RI6JlbJkx5AdjHOh/SSpalaJJD7O8TekPHrEApRGwIAsMaERewAI/P2IncoZ7IOriBQdnfO/JZac&#10;R48YGbQfndtGg/0MQGFVQ+Rkf2hSak3oku/X/cACtAySNVR7ZIaFNDLO8OsGH+iGOX/PLM4IvinO&#10;vb/Dj1TQlRSGEyU12N+fyYM9Uhe1lHQ4cyV1v7bMCkrUD42kPp/M52FI42V+fDrFi32tWb/W6G27&#10;Any4CW4Yw+Mx2Ht1OEoL7TOuh2WIiiqmOcYuKff2cFn5tAtwwXCxXEYzHEzD/I1+NDyAhz4HAj71&#10;z8yagaUe+X0Lh/lkxTuyJtvgqWG59SCbyOSXvg4vgEMdqTQsoLA1Xt+j1cuaXPwBAAD//wMAUEsD&#10;BBQABgAIAAAAIQAApegj3QAAAAkBAAAPAAAAZHJzL2Rvd25yZXYueG1sTI/NTsMwEITvSLyDtUjc&#10;qFNUojTEqQAJIdQDotC7Y2+TiHgdxc5P357tCU67qxnNflPsFteJCYfQelKwXiUgkIy3LdUKvr9e&#10;7zIQIWqyuvOECs4YYFdeXxU6t36mT5wOsRYcQiHXCpoY+1zKYBp0Oqx8j8TayQ9ORz6HWtpBzxzu&#10;OnmfJKl0uiX+0OgeXxo0P4fRKTj60/PsTEXv0/mjHd/2gzHZXqnbm+XpEUTEJf6Z4YLP6FAyU+VH&#10;skF0CjZZlrJVwQOPi55s17xVrGxSkGUh/zcofwEAAP//AwBQSwECLQAUAAYACAAAACEAtoM4kv4A&#10;AADhAQAAEwAAAAAAAAAAAAAAAAAAAAAAW0NvbnRlbnRfVHlwZXNdLnhtbFBLAQItABQABgAIAAAA&#10;IQA4/SH/1gAAAJQBAAALAAAAAAAAAAAAAAAAAC8BAABfcmVscy8ucmVsc1BLAQItABQABgAIAAAA&#10;IQDLbok4iQIAAG4FAAAOAAAAAAAAAAAAAAAAAC4CAABkcnMvZTJvRG9jLnhtbFBLAQItABQABgAI&#10;AAAAIQAApegj3QAAAAkBAAAPAAAAAAAAAAAAAAAAAOMEAABkcnMvZG93bnJldi54bWxQSwUGAAAA&#10;AAQABADzAAAA7QUAAAAA&#10;" filled="f" stroked="f" strokeweight="1pt">
                <v:textbox>
                  <w:txbxContent>
                    <w:p w:rsidR="00A30CD3" w:rsidRPr="00A30CD3" w:rsidRDefault="00A30CD3" w:rsidP="00A30CD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>Adapted and Modified from th</w:t>
                      </w:r>
                      <w:r w:rsidR="00DE4C30">
                        <w:rPr>
                          <w:color w:val="000000" w:themeColor="text1"/>
                          <w:sz w:val="14"/>
                          <w:szCs w:val="14"/>
                        </w:rPr>
                        <w:t>e STAR Instructional Framework,</w:t>
                      </w:r>
                      <w:r w:rsidR="00DE4C30"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The</w:t>
                      </w:r>
                      <w:r w:rsidRPr="00A30CD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BERC Group, Inc.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 January 2016</w:t>
                      </w:r>
                    </w:p>
                  </w:txbxContent>
                </v:textbox>
              </v:rect>
            </w:pict>
          </mc:Fallback>
        </mc:AlternateContent>
      </w:r>
    </w:p>
    <w:p w:rsidR="0006510E" w:rsidRDefault="0006510E">
      <w:pPr>
        <w:rPr>
          <w:sz w:val="8"/>
          <w:szCs w:val="8"/>
        </w:rPr>
        <w:sectPr w:rsidR="0006510E" w:rsidSect="00DF53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510E" w:rsidRPr="004C1A48" w:rsidRDefault="0038686F" w:rsidP="0006510E">
      <w:pPr>
        <w:spacing w:after="0" w:line="240" w:lineRule="auto"/>
        <w:rPr>
          <w:b/>
          <w:sz w:val="8"/>
          <w:szCs w:val="8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51A7C" wp14:editId="3CF5C6BD">
                <wp:simplePos x="0" y="0"/>
                <wp:positionH relativeFrom="column">
                  <wp:posOffset>5352415</wp:posOffset>
                </wp:positionH>
                <wp:positionV relativeFrom="paragraph">
                  <wp:posOffset>-73660</wp:posOffset>
                </wp:positionV>
                <wp:extent cx="809468" cy="53215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468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86F" w:rsidRPr="00F17234" w:rsidRDefault="0038686F" w:rsidP="0038686F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S</w:t>
                            </w:r>
                            <w:r w:rsidRPr="00F17234"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51A7C" id="Rectangle 20" o:spid="_x0000_s1035" style="position:absolute;margin-left:421.45pt;margin-top:-5.8pt;width:63.75pt;height: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eajQIAAG8FAAAOAAAAZHJzL2Uyb0RvYy54bWysVE1v2zAMvQ/YfxB0X+1kSdcGdYqgRYcB&#10;RVu0HXpWZCk2IIsapcTOfv0o2XE/scOwHBxJJB/Jp0ednXeNYTuFvgZb8MlRzpmyEsrabgr+8/Hq&#10;ywlnPghbCgNWFXyvPD9ffv501rqFmkIFplTICMT6ResKXoXgFlnmZaUa4Y/AKUtGDdiIQFvcZCWK&#10;ltAbk03z/DhrAUuHIJX3dHrZG/ky4WutZLjV2qvATMGptpC+mL7r+M2WZ2KxQeGqWg5liH+oohG1&#10;paQj1KUIgm2xfgfV1BLBgw5HEpoMtK6lSj1QN5P8TTcPlXAq9ULkeDfS5P8frLzZ3SGry4JPiR4r&#10;Grqje2JN2I1RjM6IoNb5Bfk9uDscdp6WsdtOYxP/qQ/WJVL3I6mqC0zS4Ul+OjsmFUgyzb9OJ/OE&#10;mT0HO/Thu4KGxUXBkbInKsXu2gdKSK4Hl5jLwlVtTLo3Y18dkGM8yWK9fYVpFfZGRT9j75WmVqmm&#10;aUqQRKYuDLKdIHkIKZUNk95UiVL1x/OcfpEGgh8j0i4BRmRNBY3YA0AU8HvsHmbwj6EqaXQMzv9W&#10;WB88RqTMYMMY3NQW8CMAQ10NmXv/A0k9NZGl0K27JIPTw42vodyTNBD6mfFOXtV0QdfChzuBNCSk&#10;Fxr8cEsfbaAtOAwrzirA3x+dR3/SLlk5a2noCu5/bQUqzswPS6o+ncxmcUrTZjb/FjWJLy3rlxa7&#10;bS6ALm5CT4yTaRn9gzksNULzRO/DKmYlk7CSchdcBjxsLkL/GNALI9VqldxoMp0I1/bByQgeeY4C&#10;fOyeBLpBpYHkfQOHARWLN2LtfWOkhdU2gK6TkiPTPa/DDdBUJykNL1B8Nl7uk9fzO7n8AwAA//8D&#10;AFBLAwQUAAYACAAAACEAl/S+seAAAAAKAQAADwAAAGRycy9kb3ducmV2LnhtbEyPy07DMBBF90j8&#10;gzVI7FonUdWmIU4FSAihLhAF9o49TSLicWQ7j/49ZkWXo3t075nysJieTeh8Z0lAuk6AISmrO2oE&#10;fH2+rHJgPkjSsreEAi7o4VDd3pSy0HamD5xOoWGxhHwhBbQhDAXnXrVopF/bASlmZ+uMDPF0DddO&#10;zrHc9DxLki03sqO40MoBn1tUP6fRCPi256fZqJrepst7N74enVL5UYj7u+XxAVjAJfzD8Kcf1aGK&#10;TrUdSXvWC8g32T6iAlZpugUWif0u2QCrBeyyDHhV8usXql8AAAD//wMAUEsBAi0AFAAGAAgAAAAh&#10;ALaDOJL+AAAA4QEAABMAAAAAAAAAAAAAAAAAAAAAAFtDb250ZW50X1R5cGVzXS54bWxQSwECLQAU&#10;AAYACAAAACEAOP0h/9YAAACUAQAACwAAAAAAAAAAAAAAAAAvAQAAX3JlbHMvLnJlbHNQSwECLQAU&#10;AAYACAAAACEAOPCHmo0CAABvBQAADgAAAAAAAAAAAAAAAAAuAgAAZHJzL2Uyb0RvYy54bWxQSwEC&#10;LQAUAAYACAAAACEAl/S+seAAAAAKAQAADwAAAAAAAAAAAAAAAADnBAAAZHJzL2Rvd25yZXYueG1s&#10;UEsFBgAAAAAEAAQA8wAAAPQFAAAAAA==&#10;" filled="f" stroked="f" strokeweight="1pt">
                <v:textbox>
                  <w:txbxContent>
                    <w:p w:rsidR="0038686F" w:rsidRPr="00F17234" w:rsidRDefault="0038686F" w:rsidP="0038686F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60"/>
                          <w:szCs w:val="60"/>
                        </w:rPr>
                      </w:pPr>
                      <w:r w:rsidRPr="00F17234">
                        <w:rPr>
                          <w:rFonts w:ascii="AR BERKLEY" w:hAnsi="AR BERKLEY"/>
                          <w:color w:val="000000" w:themeColor="text1"/>
                          <w:sz w:val="50"/>
                          <w:szCs w:val="50"/>
                        </w:rPr>
                        <w:t>S</w:t>
                      </w:r>
                      <w:r w:rsidRPr="00F17234">
                        <w:rPr>
                          <w:rFonts w:ascii="AR BERKLEY" w:hAnsi="AR BERKLEY"/>
                          <w:color w:val="000000" w:themeColor="text1"/>
                          <w:sz w:val="40"/>
                          <w:szCs w:val="40"/>
                        </w:rPr>
                        <w:t>ee</w:t>
                      </w:r>
                    </w:p>
                  </w:txbxContent>
                </v:textbox>
              </v:rect>
            </w:pict>
          </mc:Fallback>
        </mc:AlternateContent>
      </w:r>
      <w:r w:rsidR="0006510E" w:rsidRPr="004C1A4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C0CACF" wp14:editId="0A310925">
                <wp:simplePos x="0" y="0"/>
                <wp:positionH relativeFrom="column">
                  <wp:posOffset>-47625</wp:posOffset>
                </wp:positionH>
                <wp:positionV relativeFrom="paragraph">
                  <wp:posOffset>-295275</wp:posOffset>
                </wp:positionV>
                <wp:extent cx="9187815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8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0E" w:rsidRPr="006C6E33" w:rsidRDefault="0006510E" w:rsidP="000651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STAR FOCUS LEARNING WALK</w:t>
                            </w:r>
                            <w:r w:rsidRPr="00623F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1AD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Step 1: </w:t>
                            </w:r>
                            <w:r w:rsidRPr="00623FC5">
                              <w:rPr>
                                <w:i/>
                                <w:sz w:val="40"/>
                                <w:szCs w:val="40"/>
                              </w:rPr>
                              <w:t>OBSERVATION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(optional) </w:t>
                            </w:r>
                            <w:r w:rsidR="00E21ADC" w:rsidRPr="00E21ADC">
                              <w:rPr>
                                <w:i/>
                                <w:sz w:val="16"/>
                                <w:szCs w:val="16"/>
                              </w:rPr>
                              <w:t>to be done independently and discussed</w:t>
                            </w:r>
                            <w:r w:rsidR="00E21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ADC">
                              <w:rPr>
                                <w:i/>
                                <w:sz w:val="16"/>
                                <w:szCs w:val="16"/>
                              </w:rPr>
                              <w:t>in pairs</w:t>
                            </w:r>
                          </w:p>
                          <w:p w:rsidR="0006510E" w:rsidRDefault="0006510E" w:rsidP="00065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D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3.75pt;margin-top:-23.25pt;width:723.45pt;height:32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10DwIAAPsDAAAOAAAAZHJzL2Uyb0RvYy54bWysU9uO2yAQfa/Uf0C8N74obhIrzmq7260q&#10;bS/Sbj+AYByjAkOBxE6/vgNO0mj3rSoPiGGYM3PODOubUStyEM5LMA0tZjklwnBopdk19Mfzw7sl&#10;JT4w0zIFRjT0KDy92bx9sx5sLUroQbXCEQQxvh5sQ/sQbJ1lnvdCMz8DKww6O3CaBTTdLmsdGxBd&#10;q6zM8/fZAK61DrjwHm/vJyfdJPyuEzx86zovAlENxdpC2l3at3HPNmtW7xyzveSnMtg/VKGZNJj0&#10;AnXPAiN7J19BackdeOjCjIPOoOskF4kDsinyF2yeemZF4oLieHuRyf8/WP718N0R2Ta0LBaUGKax&#10;Sc9iDOQDjKSM+gzW1/jsyeLDMOI19jlx9fYR+E9PDNz1zOzErXMw9IK1WF8RI7Or0AnHR5Dt8AVa&#10;TMP2ARLQ2DkdxUM5CKJjn46X3sRSOF6uiuViWVSUcPTN81W1qFIKVp+jrfPhkwBN4qGhDnuf0Nnh&#10;0YdYDavPT2IyAw9SqdR/ZciAGaqySgFXHi0DjqeSuqHLPK5pYCLJj6ZNwYFJNZ0xgTIn1pHoRDmM&#10;2zEJPD+LuYX2iDI4mKYRfw8eenC/KRlwEhvqf+2ZE5SozwalXBXzeRzdZMyrRYmGu/Zsrz3McIRq&#10;aKBkOt6FNO4T5VuUvJNJjdibqZJTyThhSaTTb4gjfG2nV3//7OYPAAAA//8DAFBLAwQUAAYACAAA&#10;ACEAsx2H7d0AAAAKAQAADwAAAGRycy9kb3ducmV2LnhtbEyPT0/DMAzF70h8h8hI3LYE6MZWmk4I&#10;xBXE+CNx8xqvrWicqsnW8u3xTnDys/z0/HvFZvKdOtIQ28AWruYGFHEVXMu1hfe3p9kKVEzIDrvA&#10;ZOGHImzK87MCcxdGfqXjNtVKQjjmaKFJqc+1jlVDHuM89MRy24fBY5J1qLUbcJRw3+lrY5baY8vy&#10;ocGeHhqqvrcHb+Hjef/1mZmX+tEv+jFMRrNfa2svL6b7O1CJpvRnhhO+oEMpTLtwYBdVZ2F2uxCn&#10;zGwp4mTIbtYZqJ2olQFdFvp/hfIXAAD//wMAUEsBAi0AFAAGAAgAAAAhALaDOJL+AAAA4QEAABMA&#10;AAAAAAAAAAAAAAAAAAAAAFtDb250ZW50X1R5cGVzXS54bWxQSwECLQAUAAYACAAAACEAOP0h/9YA&#10;AACUAQAACwAAAAAAAAAAAAAAAAAvAQAAX3JlbHMvLnJlbHNQSwECLQAUAAYACAAAACEAP5UddA8C&#10;AAD7AwAADgAAAAAAAAAAAAAAAAAuAgAAZHJzL2Uyb0RvYy54bWxQSwECLQAUAAYACAAAACEAsx2H&#10;7d0AAAAKAQAADwAAAAAAAAAAAAAAAABpBAAAZHJzL2Rvd25yZXYueG1sUEsFBgAAAAAEAAQA8wAA&#10;AHMFAAAAAA==&#10;" filled="f" stroked="f">
                <v:textbox>
                  <w:txbxContent>
                    <w:p w:rsidR="0006510E" w:rsidRPr="006C6E33" w:rsidRDefault="0006510E" w:rsidP="000651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STAR FOCUS LEARNING WALK</w:t>
                      </w:r>
                      <w:r w:rsidRPr="00623FC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21ADC"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Step 1: </w:t>
                      </w:r>
                      <w:r w:rsidRPr="00623FC5">
                        <w:rPr>
                          <w:i/>
                          <w:sz w:val="40"/>
                          <w:szCs w:val="40"/>
                        </w:rPr>
                        <w:t>OBSERVATION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1ADC">
                        <w:rPr>
                          <w:i/>
                          <w:sz w:val="24"/>
                          <w:szCs w:val="24"/>
                        </w:rPr>
                        <w:t xml:space="preserve">(optional) </w:t>
                      </w:r>
                      <w:r w:rsidR="00E21ADC" w:rsidRPr="00E21ADC">
                        <w:rPr>
                          <w:i/>
                          <w:sz w:val="16"/>
                          <w:szCs w:val="16"/>
                        </w:rPr>
                        <w:t>to be done independently and discussed</w:t>
                      </w:r>
                      <w:r w:rsidR="00E21AD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21ADC">
                        <w:rPr>
                          <w:i/>
                          <w:sz w:val="16"/>
                          <w:szCs w:val="16"/>
                        </w:rPr>
                        <w:t>in pairs</w:t>
                      </w:r>
                    </w:p>
                    <w:p w:rsidR="0006510E" w:rsidRDefault="0006510E" w:rsidP="0006510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2790"/>
        <w:gridCol w:w="3420"/>
        <w:gridCol w:w="3235"/>
      </w:tblGrid>
      <w:tr w:rsidR="0006510E" w:rsidTr="000E76CC">
        <w:tc>
          <w:tcPr>
            <w:tcW w:w="3145" w:type="dxa"/>
            <w:vMerge w:val="restart"/>
          </w:tcPr>
          <w:p w:rsidR="0006510E" w:rsidRPr="00623FC5" w:rsidRDefault="0006510E" w:rsidP="000E76CC">
            <w:pPr>
              <w:jc w:val="center"/>
              <w:rPr>
                <w:b/>
                <w:sz w:val="28"/>
                <w:szCs w:val="28"/>
              </w:rPr>
            </w:pPr>
            <w:r w:rsidRPr="00623FC5">
              <w:rPr>
                <w:b/>
                <w:sz w:val="28"/>
                <w:szCs w:val="28"/>
              </w:rPr>
              <w:t>KEY INDICATORS OF EFFECTIVE INSTRUCTION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06510E" w:rsidRDefault="0006510E" w:rsidP="000E76CC">
            <w:r>
              <w:t>Not Observable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10E" w:rsidRDefault="0006510E" w:rsidP="000E76CC"/>
        </w:tc>
        <w:tc>
          <w:tcPr>
            <w:tcW w:w="6655" w:type="dxa"/>
            <w:gridSpan w:val="2"/>
            <w:tcBorders>
              <w:left w:val="nil"/>
              <w:bottom w:val="nil"/>
            </w:tcBorders>
          </w:tcPr>
          <w:p w:rsidR="0006510E" w:rsidRDefault="0006510E" w:rsidP="000E76CC">
            <w:r>
              <w:t xml:space="preserve">                                                                                               Clearly Observable</w:t>
            </w:r>
          </w:p>
        </w:tc>
      </w:tr>
      <w:tr w:rsidR="0006510E" w:rsidTr="000E76CC">
        <w:tc>
          <w:tcPr>
            <w:tcW w:w="3145" w:type="dxa"/>
            <w:vMerge/>
            <w:tcBorders>
              <w:right w:val="single" w:sz="4" w:space="0" w:color="auto"/>
            </w:tcBorders>
          </w:tcPr>
          <w:p w:rsidR="0006510E" w:rsidRDefault="0006510E" w:rsidP="000E76CC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10E" w:rsidRDefault="0006510E" w:rsidP="000E76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B72B6C" wp14:editId="2709BA49">
                      <wp:simplePos x="0" y="0"/>
                      <wp:positionH relativeFrom="column">
                        <wp:posOffset>105851</wp:posOffset>
                      </wp:positionH>
                      <wp:positionV relativeFrom="paragraph">
                        <wp:posOffset>100772</wp:posOffset>
                      </wp:positionV>
                      <wp:extent cx="6838121" cy="0"/>
                      <wp:effectExtent l="38100" t="38100" r="58420" b="571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B2EB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7.95pt" to="54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IE6wEAAD0EAAAOAAAAZHJzL2Uyb0RvYy54bWysU8GO2yAUvFfqPyDuje1U2kRWnD1ku71U&#10;bdRtP4DFjxgJeAhonPx9Hzhx2m5VqVUv2MDMY2Z4bO5P1rAjhKjRdbxZ1JyBk9hrd+j41y+Pb9ac&#10;xSRcLww66PgZIr/fvn61GX0LSxzQ9BAYFXGxHX3Hh5R8W1VRDmBFXKAHR5sKgxWJpuFQ9UGMVN2a&#10;alnXd9WIofcBJcRIqw/TJt+W+kqBTJ+UipCY6ThpS2UMZXzOY7XdiPYQhB+0vMgQ/6DCCu3o0LnU&#10;g0iCfQv6RSmrZcCIKi0k2gqV0hKKB3LT1L+4eRqEh+KFwol+jin+v7Ly43EfmO47vuLMCUtX9JSC&#10;0IchsR06RwFiYKuc0+hjS/Cd24fLLPp9yKZPKtj8JTvsVLI9z9nCKTFJi3frt+tm2XAmr3vVjehD&#10;TO8BLcs/HTfaZduiFccPMdFhBL1C8rJxbKRmW67qusAiGt0/amPyZmkd2JnAjoIuPZ2aLJ4q/IQa&#10;QPTvXM/S2ZNlJOjUCklo83Kd2MZRkRzBZLr8pbOBSc9nUBQi2WwmQbl9bxqElODSVYdxhM40RYpn&#10;4sXJn4gXfKZCae2/Ic+McjK6NJOtdhh+J/sWnZrw1wQm3zmCZ+zPpR1KNNSjJenLe8qP4Md5od9e&#10;/fY7AAAA//8DAFBLAwQUAAYACAAAACEAYojGm90AAAAJAQAADwAAAGRycy9kb3ducmV2LnhtbEyP&#10;zU7DMBCE70i8g7VIXCpq8xdoiFMhKs4thQs3N97GEfE6ip009OnZigOcVrMzmv22WE6+FSP2sQmk&#10;4XquQCBVwTZUa/h4f716BBGTIWvaQKjhGyMsy/OzwuQ2HOgNx22qBZdQzI0Gl1KXSxkrh97EeeiQ&#10;2NuH3pvEsq+l7c2By30rb5TKpDcN8QVnOnxxWH1tB6/h87hWszhs1H493h1nK+U2bjVpfXkxPT+B&#10;SDilvzCc8BkdSmbahYFsFC3r7IGTPO8XIE6+WtxmIHa/G1kW8v8H5Q8AAAD//wMAUEsBAi0AFAAG&#10;AAgAAAAhALaDOJL+AAAA4QEAABMAAAAAAAAAAAAAAAAAAAAAAFtDb250ZW50X1R5cGVzXS54bWxQ&#10;SwECLQAUAAYACAAAACEAOP0h/9YAAACUAQAACwAAAAAAAAAAAAAAAAAvAQAAX3JlbHMvLnJlbHNQ&#10;SwECLQAUAAYACAAAACEA8ItCBOsBAAA9BAAADgAAAAAAAAAAAAAAAAAuAgAAZHJzL2Uyb0RvYy54&#10;bWxQSwECLQAUAAYACAAAACEAYojGm90AAAAJAQAADwAAAAAAAAAAAAAAAABFBAAAZHJzL2Rvd25y&#10;ZXYueG1sUEsFBgAAAAAEAAQA8wAAAE8FAAAAAA==&#10;" strokecolor="black [3213]" strokeweight="1pt">
                      <v:stroke startarrow="oval" endarrow="oval" joinstyle="miter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10E" w:rsidRDefault="0006510E" w:rsidP="000E76CC"/>
        </w:tc>
        <w:tc>
          <w:tcPr>
            <w:tcW w:w="6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10E" w:rsidRDefault="0006510E" w:rsidP="000E76CC"/>
        </w:tc>
      </w:tr>
      <w:tr w:rsidR="0006510E" w:rsidTr="000E76CC">
        <w:trPr>
          <w:trHeight w:val="332"/>
        </w:trPr>
        <w:tc>
          <w:tcPr>
            <w:tcW w:w="3145" w:type="dxa"/>
            <w:shd w:val="clear" w:color="auto" w:fill="00FF0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Purpose &amp; Expectations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purpose of the lesson </w:t>
            </w:r>
            <w:r w:rsidRPr="009A5959">
              <w:rPr>
                <w:b/>
                <w:color w:val="FF0000"/>
                <w:sz w:val="14"/>
                <w:szCs w:val="14"/>
              </w:rPr>
              <w:t xml:space="preserve">does not appear to be clear </w:t>
            </w:r>
            <w:r>
              <w:rPr>
                <w:sz w:val="14"/>
                <w:szCs w:val="14"/>
              </w:rPr>
              <w:t xml:space="preserve">to the students. </w:t>
            </w:r>
            <w:r w:rsidRPr="009A5959">
              <w:rPr>
                <w:b/>
                <w:sz w:val="18"/>
                <w:szCs w:val="18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Lack of clear purpose is perhaps manifested by </w:t>
            </w:r>
            <w:r w:rsidRPr="009A5959">
              <w:rPr>
                <w:b/>
                <w:color w:val="FF0000"/>
                <w:sz w:val="14"/>
                <w:szCs w:val="14"/>
              </w:rPr>
              <w:t>disruptive student behavior.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tells students </w:t>
            </w:r>
            <w:r w:rsidRPr="009A5959">
              <w:rPr>
                <w:b/>
                <w:color w:val="FF0000"/>
                <w:sz w:val="14"/>
                <w:szCs w:val="14"/>
              </w:rPr>
              <w:t>what</w:t>
            </w:r>
            <w:r>
              <w:rPr>
                <w:sz w:val="14"/>
                <w:szCs w:val="14"/>
              </w:rPr>
              <w:t xml:space="preserve"> they will be </w:t>
            </w:r>
            <w:r w:rsidRPr="009A5959">
              <w:rPr>
                <w:b/>
                <w:color w:val="FF0000"/>
                <w:sz w:val="14"/>
                <w:szCs w:val="14"/>
              </w:rPr>
              <w:t>doing/learning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during the lesson and/or establishes expectations for the lesson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makes an effort to </w:t>
            </w:r>
            <w:r w:rsidRPr="009A5959">
              <w:rPr>
                <w:b/>
                <w:color w:val="FF0000"/>
                <w:sz w:val="14"/>
                <w:szCs w:val="14"/>
              </w:rPr>
              <w:t>assure task of the lesson is clear</w:t>
            </w:r>
            <w:r>
              <w:rPr>
                <w:sz w:val="14"/>
                <w:szCs w:val="14"/>
              </w:rPr>
              <w:t xml:space="preserve">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Students work compliantly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on-task with no reference to purpose of the lesson.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tells students what they will be </w:t>
            </w:r>
            <w:r w:rsidRPr="009A5959">
              <w:rPr>
                <w:b/>
                <w:color w:val="FF0000"/>
                <w:sz w:val="14"/>
                <w:szCs w:val="14"/>
              </w:rPr>
              <w:t>learning</w:t>
            </w:r>
            <w:r>
              <w:rPr>
                <w:sz w:val="14"/>
                <w:szCs w:val="14"/>
              </w:rPr>
              <w:t xml:space="preserve"> during the lesson and </w:t>
            </w:r>
            <w:r w:rsidRPr="009A5959">
              <w:rPr>
                <w:b/>
                <w:color w:val="FF0000"/>
                <w:sz w:val="14"/>
                <w:szCs w:val="14"/>
              </w:rPr>
              <w:t xml:space="preserve">why it is important and how it is connected to prior or future learning </w:t>
            </w:r>
            <w:r w:rsidRPr="009A5959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makes an effort to assure the purpose of the lesson is clear:</w:t>
            </w:r>
          </w:p>
          <w:p w:rsidR="0006510E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Process</w:t>
            </w:r>
            <w:r>
              <w:rPr>
                <w:sz w:val="14"/>
                <w:szCs w:val="14"/>
              </w:rPr>
              <w:t xml:space="preserve"> the purpose of the lesson in some way (discuss, explain, set a personal goal for own learning)</w:t>
            </w:r>
          </w:p>
          <w:p w:rsidR="0006510E" w:rsidRPr="009A5959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b/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Establish/review success criteria</w:t>
            </w:r>
          </w:p>
          <w:p w:rsidR="0006510E" w:rsidRPr="004C1A48" w:rsidRDefault="0006510E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9A5959">
              <w:rPr>
                <w:b/>
                <w:color w:val="FF0000"/>
                <w:sz w:val="14"/>
                <w:szCs w:val="14"/>
              </w:rPr>
              <w:t>Revisit</w:t>
            </w:r>
            <w:r>
              <w:rPr>
                <w:sz w:val="14"/>
                <w:szCs w:val="14"/>
              </w:rPr>
              <w:t xml:space="preserve"> the purpose of the lesson </w:t>
            </w:r>
            <w:r w:rsidRPr="009A5959">
              <w:rPr>
                <w:b/>
                <w:color w:val="FF0000"/>
                <w:sz w:val="14"/>
                <w:szCs w:val="14"/>
              </w:rPr>
              <w:t>multiple times</w:t>
            </w:r>
            <w:r w:rsidRPr="009A5959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throughout the lesson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Teacher tells students what they will be learning during the lesson and why it is important and how it is connected to prior or future learning </w:t>
            </w:r>
            <w:r w:rsidRPr="006C6868">
              <w:rPr>
                <w:sz w:val="14"/>
                <w:szCs w:val="14"/>
                <w:u w:val="single"/>
              </w:rPr>
              <w:t>AND</w:t>
            </w:r>
          </w:p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>Teacher makes an effort to assure the purpose of the lesson is clear:</w:t>
            </w:r>
          </w:p>
          <w:p w:rsidR="0006510E" w:rsidRPr="006C6868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sz w:val="14"/>
                <w:szCs w:val="14"/>
              </w:rPr>
              <w:t xml:space="preserve"> process </w:t>
            </w:r>
            <w:r w:rsidR="0006510E" w:rsidRPr="006C6868">
              <w:rPr>
                <w:sz w:val="14"/>
                <w:szCs w:val="14"/>
              </w:rPr>
              <w:t xml:space="preserve">purpose of the lesson in some way </w:t>
            </w:r>
            <w:r>
              <w:rPr>
                <w:b/>
                <w:color w:val="FF0000"/>
                <w:sz w:val="14"/>
                <w:szCs w:val="14"/>
              </w:rPr>
              <w:t xml:space="preserve">with peers </w:t>
            </w:r>
            <w:r>
              <w:rPr>
                <w:sz w:val="14"/>
                <w:szCs w:val="14"/>
              </w:rPr>
              <w:t>(discuss, explain, sets</w:t>
            </w:r>
            <w:r w:rsidR="0006510E" w:rsidRPr="006C6868">
              <w:rPr>
                <w:sz w:val="14"/>
                <w:szCs w:val="14"/>
              </w:rPr>
              <w:t xml:space="preserve"> personal goal for own learning)</w:t>
            </w:r>
          </w:p>
          <w:p w:rsidR="0006510E" w:rsidRPr="006C6868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 w:rsidR="0006510E" w:rsidRPr="006C6868">
              <w:rPr>
                <w:sz w:val="14"/>
                <w:szCs w:val="14"/>
              </w:rPr>
              <w:t>stablish/review success criteria</w:t>
            </w:r>
          </w:p>
          <w:p w:rsidR="0006510E" w:rsidRPr="009A5959" w:rsidRDefault="00D54B21" w:rsidP="0006510E">
            <w:pPr>
              <w:pStyle w:val="ListParagraph"/>
              <w:numPr>
                <w:ilvl w:val="1"/>
                <w:numId w:val="5"/>
              </w:numPr>
              <w:ind w:left="612" w:hanging="180"/>
              <w:rPr>
                <w:b/>
                <w:sz w:val="14"/>
                <w:szCs w:val="14"/>
              </w:rPr>
            </w:pPr>
            <w:r w:rsidRPr="00D54B21">
              <w:rPr>
                <w:b/>
                <w:color w:val="FF0000"/>
                <w:sz w:val="14"/>
                <w:szCs w:val="14"/>
              </w:rPr>
              <w:t>Students</w:t>
            </w:r>
            <w:r>
              <w:rPr>
                <w:sz w:val="14"/>
                <w:szCs w:val="14"/>
              </w:rPr>
              <w:t xml:space="preserve"> r</w:t>
            </w:r>
            <w:r w:rsidR="0006510E" w:rsidRPr="006C6868">
              <w:rPr>
                <w:sz w:val="14"/>
                <w:szCs w:val="14"/>
              </w:rPr>
              <w:t>evisit the purpose of the lesson multiple times throughout the lesson</w:t>
            </w:r>
          </w:p>
        </w:tc>
      </w:tr>
      <w:tr w:rsidR="0006510E" w:rsidTr="000E76CC">
        <w:trPr>
          <w:trHeight w:val="2456"/>
        </w:trPr>
        <w:tc>
          <w:tcPr>
            <w:tcW w:w="3145" w:type="dxa"/>
            <w:shd w:val="clear" w:color="auto" w:fill="00FF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states what the students will be doing in class and/or what the expectations for the lesson are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explains why the lesson is important or how it is connected to prior learning</w:t>
            </w:r>
          </w:p>
          <w:p w:rsidR="0006510E" w:rsidRPr="006C6E33" w:rsidRDefault="0038686F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18E8C1" wp14:editId="7BA615E4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321945</wp:posOffset>
                      </wp:positionV>
                      <wp:extent cx="857284" cy="532150"/>
                      <wp:effectExtent l="0" t="0" r="0" b="12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84" cy="5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686F" w:rsidRPr="00F17234" w:rsidRDefault="0038686F" w:rsidP="0038686F">
                                  <w:pPr>
                                    <w:jc w:val="center"/>
                                    <w:rPr>
                                      <w:rFonts w:ascii="AR BERKLEY" w:hAnsi="AR BERKLEY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50"/>
                                      <w:szCs w:val="5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 BERKLEY" w:hAnsi="AR BERKLEY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E8C1" id="Rectangle 22" o:spid="_x0000_s1037" style="position:absolute;left:0;text-align:left;margin-left:88.45pt;margin-top:25.35pt;width:67.5pt;height: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iqjQIAAHAFAAAOAAAAZHJzL2Uyb0RvYy54bWysVN1P2zAQf5+0/8Hy+0iTtRurSFEFYpqE&#10;AAETz65jN5Ecn3d2m3R//c5OGhhMe5jWh9S+j999+Hd3dt63hu0V+gZsyfOTGWfKSqgauy3598er&#10;D6ec+SBsJQxYVfKD8vx89f7dWeeWqoAaTKWQEYj1y86VvA7BLbPMy1q1wp+AU5aUGrAVga64zSoU&#10;HaG3Jitms09ZB1g5BKm8J+nloOSrhK+1kuFWa68CMyWn3EL6Yvpu4jdbnYnlFoWrGzmmIf4hi1Y0&#10;loJOUJciCLbD5g1U20gEDzqcSGgz0LqRKtVA1eSzV9U81MKpVAs1x7upTf7/wcqb/R2ypip5UXBm&#10;RUtvdE9dE3ZrFCMZNahzfkl2D+4Ox5unY6y219jGf6qD9amph6mpqg9MkvB08bk4nXMmSbX4WOSL&#10;1PTs2dmhD18VtCweSo4UPbVS7K99oIBkejSJsSxcNcakdzP2NwEZRkkW8x0yTKdwMCraGXuvNJVK&#10;ORUpQCKZujDI9oLoIaRUNuSDqhaVGsSLGf1iGwh+8ki3BBiRNSU0YY8AkcBvsQeY0T66qsTRyXn2&#10;t8QG58kjRQYbJue2sYB/AjBU1Rh5sD82aWhN7FLoN32iQZ5Mo2gD1YG4gTAMjXfyqqEXuhY+3Amk&#10;KaF5oskPt/TRBrqSw3jirAb8+Sd5tCfykpazjqau5P7HTqDizHyzROsv+XwexzRd5sQcuuBLzeal&#10;xu7aC6CXy2nHOJmO0T6Y41EjtE+0INYxKqmElRS75DLg8XIRhm1AK0aq9TqZ0Wg6Ea7tg5MRPDY6&#10;MvCxfxLoRpoG4vcNHCdULF+xdbCNnhbWuwC6SVR+7uv4BDTWiUvjCop74+U9WT0vytUvAAAA//8D&#10;AFBLAwQUAAYACAAAACEAmBkRMt4AAAAKAQAADwAAAGRycy9kb3ducmV2LnhtbEyPS0/DMBCE70j8&#10;B2uRuFEnlD4IcSpAQgj1gChwd5xtEhGvI9t59N+znMpxdj7NzuS72XZiRB9aRwrSRQICybiqpVrB&#10;1+fLzRZEiJoq3TlCBScMsCsuL3KdVW6iDxwPsRYcQiHTCpoY+0zKYBq0Oixcj8Te0XmrI0tfy8rr&#10;icNtJ2+TZC2tbok/NLrH5wbNz2GwCr7d8WmypqS38fTeDq97b8x2r9T11fz4ACLiHM8w/NXn6lBw&#10;p9INVAXRsd6s7xlVsEo2IBhYpikfSnaWdyuQRS7/Tyh+AQAA//8DAFBLAQItABQABgAIAAAAIQC2&#10;gziS/gAAAOEBAAATAAAAAAAAAAAAAAAAAAAAAABbQ29udGVudF9UeXBlc10ueG1sUEsBAi0AFAAG&#10;AAgAAAAhADj9If/WAAAAlAEAAAsAAAAAAAAAAAAAAAAALwEAAF9yZWxzLy5yZWxzUEsBAi0AFAAG&#10;AAgAAAAhADVlqKqNAgAAcAUAAA4AAAAAAAAAAAAAAAAALgIAAGRycy9lMm9Eb2MueG1sUEsBAi0A&#10;FAAGAAgAAAAhAJgZETLeAAAACgEAAA8AAAAAAAAAAAAAAAAA5wQAAGRycy9kb3ducmV2LnhtbFBL&#10;BQYAAAAABAAEAPMAAADyBQAAAAA=&#10;" filled="f" stroked="f" strokeweight="1pt">
                      <v:textbox>
                        <w:txbxContent>
                          <w:p w:rsidR="0038686F" w:rsidRPr="00F17234" w:rsidRDefault="0038686F" w:rsidP="0038686F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50"/>
                                <w:szCs w:val="50"/>
                              </w:rPr>
                              <w:t>T</w:t>
                            </w:r>
                            <w:r>
                              <w:rPr>
                                <w:rFonts w:ascii="AR BERKLEY" w:hAnsi="AR BERKLEY"/>
                                <w:color w:val="000000" w:themeColor="text1"/>
                                <w:sz w:val="40"/>
                                <w:szCs w:val="40"/>
                              </w:rPr>
                              <w:t>alk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FF31D6" wp14:editId="3027B822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322580</wp:posOffset>
                      </wp:positionV>
                      <wp:extent cx="2019300" cy="2190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E21AD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F31D6" id="Rectangle 8" o:spid="_x0000_s1038" style="position:absolute;left:0;text-align:left;margin-left:143.35pt;margin-top:25.4pt;width:15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w+igIAAG8FAAAOAAAAZHJzL2Uyb0RvYy54bWysVMlu2zAQvRfoPxC8N5LcpEkEy4HhIEWB&#10;IAmSFDnTFGkJoDgsSVtyv75DUlZW9FDUB5mc5c3CNzO/GDpFdsK6FnRFi6OcEqE51K3eVPTn49WX&#10;M0qcZ7pmCrSo6F44erH4/Gnem1LMoAFVC0sQRLuyNxVtvDdlljneiI65IzBCo1KC7ZjHq91ktWU9&#10;oncqm+X5t6wHWxsLXDiH0sukpIuIL6Xg/lZKJzxRFcXcfPza+F2Hb7aYs3JjmWlaPqbB/iGLjrUa&#10;g05Ql8wzsrXtO6iu5RYcSH/EoctAypaLWANWU+RvqnlomBGxFmyOM1Ob3P+D5Te7O0vauqL4UJp1&#10;+ET32DSmN0qQs9Ce3rgSrR7MnR1vDo+h1kHaLvxjFWSILd1PLRWDJxyFWNX51xw7z1E3K87z05MA&#10;mj17G+v8dwEdCYeKWoweO8l2184n04NJCKbhqlUK5axU+pUAMYMkCwmnFOPJ75VI1vdCYqUhqRgg&#10;ckyslCU7huxgnAvti6RqWC2S+CTH35jy5BELUBoBA7LEhCbsESDw9z12Kme0D64iUnRyzv+WWHKe&#10;PGJk0H5y7loN9iMAhVWNkZP9oUmpNaFLflgPkQXFLJgG0RrqPVLDQpoZZ/hViy90zZy/YxaHBB8V&#10;B9/f4kcq6CsK44mSBuzvj+TBHrmLWkp6HLqKul9bZgUl6odGVp8Xx8dhSuPl+OR0hhf7UrN+qdHb&#10;bgX4cgWuGMPjMdh7dThKC90T7odliIoqpjnGrij39nBZ+bQMcMNwsVxGM5xMw/y1fjA8gIdGBwY+&#10;Dk/MmpGmHgl+A4cBZeUbtibb4KlhufUg20jl576OT4BTHbk0bqCwNl7eo9Xznlz8AQAA//8DAFBL&#10;AwQUAAYACAAAACEAFYiqa94AAAAJAQAADwAAAGRycy9kb3ducmV2LnhtbEyPy07DMBBF90j8gzVI&#10;7KhNoSEKcSpAQgh1gSjt3rHdJCIeR7bz6N8zrGA5M0d3zi23i+vZZEPsPEq4XQlgFrU3HTYSDl+v&#10;NzmwmBQa1Xu0Es42wra6vChVYfyMn3bap4ZRCMZCSWhTGgrOo26tU3HlB4t0O/ngVKIxNNwENVO4&#10;6/laiIw71SF9aNVgX1qrv/ejk3D0p+fZ6Rrfp/NHN77tgtb5Tsrrq+XpEViyS/qD4Vef1KEip9qP&#10;aCLrJazz7IFQCRtBFQjIxD0tagn55g54VfL/DaofAAAA//8DAFBLAQItABQABgAIAAAAIQC2gziS&#10;/gAAAOEBAAATAAAAAAAAAAAAAAAAAAAAAABbQ29udGVudF9UeXBlc10ueG1sUEsBAi0AFAAGAAgA&#10;AAAhADj9If/WAAAAlAEAAAsAAAAAAAAAAAAAAAAALwEAAF9yZWxzLy5yZWxzUEsBAi0AFAAGAAgA&#10;AAAhACGLPD6KAgAAbwUAAA4AAAAAAAAAAAAAAAAALgIAAGRycy9lMm9Eb2MueG1sUEsBAi0AFAAG&#10;AAgAAAAhABWIqmveAAAACQEAAA8AAAAAAAAAAAAAAAAA5AQAAGRycy9kb3ducmV2LnhtbFBLBQYA&#10;AAAABAAEAPMAAADvBQAAAAA=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E21AD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1ADC"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CFBE93" wp14:editId="02CEFF86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365125</wp:posOffset>
                      </wp:positionV>
                      <wp:extent cx="7139940" cy="444500"/>
                      <wp:effectExtent l="0" t="0" r="2286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BE93" id="Rectangle 9" o:spid="_x0000_s1039" style="position:absolute;left:0;text-align:left;margin-left:150.9pt;margin-top:28.75pt;width:562.2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P+kgIAAH8FAAAOAAAAZHJzL2Uyb0RvYy54bWysVN9P2zAQfp+0/8Hy+0hTylgrUlSBmCYh&#10;QMDEs+vYjSXb59luk+6v39lJQ8fQHqa9OHe5u+9++PNdXHZGk53wQYGtaHkyoURYDrWym4p+f775&#10;9IWSEJmtmQYrKroXgV4uP364aN1CTKEBXQtPEMSGResq2sToFkUReCMMCyfghEWjBG9YRNVvitqz&#10;FtGNLqaTyeeiBV87D1yEgH+veyNdZnwpBY/3UgYRia4o1hbz6fO5TmexvGCLjWeuUXwog/1DFYYp&#10;i0lHqGsWGdl69QeUUdxDABlPOJgCpFRc5B6wm3LyppunhjmRe8HhBDeOKfw/WH63e/BE1RWdU2KZ&#10;wSt6xKExu9GCzNN4WhcW6PXkHvygBRRTr530Jn2xC9Llke7HkYouEo4/z8vT+XyGk+dom81mZ5M8&#10;8+I12vkQvwowJAkV9Zg9T5LtbkPEjOh6cEnJAmhV3yits5JoIq60JzuGF7zelKlijDjyKlIDfclZ&#10;instUqy2j0Ji51jkNCfMnHsFY5wLG8ve1LBa9DmwgbGFMSLnzIAJWWJ1I/YA8HuhB+y+2ME/hYpM&#10;2TF48rfC+uAxImcGG8dgoyz49wA0djVk7v2x/KPRJDF26y6zojw9cGAN9R6p4qF/Q8HxG4U3dstC&#10;fGAeHw1eMi6CeI+H1NBWFAaJkgb8z/f+J3/kMlopafERVjT82DIvKNHfLLJ8Xs4Sd2JWZmfnU1T8&#10;sWV9bLFbcwVIgxJXjuNZTP5RH0TpwbzgvlilrGhilmPuivLoD8pV7JcDbhwuVqvshi/VsXhrnxxP&#10;4GnQiZHP3QvzbqBtRMLfweHBssUb9va+KdLCahtBqkztNOp+rsMV4CvPXBo2Ulojx3r2et2by18A&#10;AAD//wMAUEsDBBQABgAIAAAAIQA4FQPP4AAAAAsBAAAPAAAAZHJzL2Rvd25yZXYueG1sTI8xT8Mw&#10;EIV3JP6DdUgsiDp1SUEhTlVBGVAnQgdGJzZORHyObLdN/j3XCba7d0/vfVduJjewkwmx9yhhuciA&#10;GWy97tFKOHy+3T8Bi0mhVoNHI2E2ETbV9VWpCu3P+GFOdbKMQjAWSkKX0lhwHtvOOBUXfjRIt28f&#10;nEq0Bst1UGcKdwMXWbbmTvVIDZ0azUtn2p/66CTs8ibE+e41oNjP9fvuy64OWyvl7c20fQaWzJT+&#10;zHDBJ3SoiKnxR9SRDRJW2ZLQk4T8MQd2MTyItQDW0CRI4lXJ//9Q/QIAAP//AwBQSwECLQAUAAYA&#10;CAAAACEAtoM4kv4AAADhAQAAEwAAAAAAAAAAAAAAAAAAAAAAW0NvbnRlbnRfVHlwZXNdLnhtbFBL&#10;AQItABQABgAIAAAAIQA4/SH/1gAAAJQBAAALAAAAAAAAAAAAAAAAAC8BAABfcmVscy8ucmVsc1BL&#10;AQItABQABgAIAAAAIQDQewP+kgIAAH8FAAAOAAAAAAAAAAAAAAAAAC4CAABkcnMvZTJvRG9jLnht&#10;bFBLAQItABQABgAIAAAAIQA4FQPP4AAAAAsBAAAPAAAAAAAAAAAAAAAAAOwEAABkcnMvZG93bnJl&#10;di54bWxQSwUGAAAAAAQABADzAAAA+QUAAAAA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process the purpose somehow with peers; review success criteria; and/or revisit the purpose throughout the lesson</w:t>
            </w:r>
          </w:p>
          <w:p w:rsidR="0006510E" w:rsidRPr="006C6868" w:rsidRDefault="0006510E" w:rsidP="000E76C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FF0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Concepts &amp; Processes</w:t>
            </w:r>
          </w:p>
        </w:tc>
        <w:tc>
          <w:tcPr>
            <w:tcW w:w="180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Content of the lesson is primarily based on </w:t>
            </w:r>
            <w:r w:rsidRPr="004C1A48">
              <w:rPr>
                <w:b/>
                <w:color w:val="FF0000"/>
                <w:sz w:val="14"/>
                <w:szCs w:val="14"/>
              </w:rPr>
              <w:t>reading/rote/recall/ copying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 xml:space="preserve">of factual information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D54B21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proofErr w:type="spellStart"/>
            <w:r>
              <w:rPr>
                <w:b/>
                <w:color w:val="FF0000"/>
                <w:sz w:val="14"/>
                <w:szCs w:val="14"/>
              </w:rPr>
              <w:t>M</w:t>
            </w:r>
            <w:r w:rsidR="0006510E" w:rsidRPr="004C1A48">
              <w:rPr>
                <w:b/>
                <w:color w:val="FF0000"/>
                <w:sz w:val="14"/>
                <w:szCs w:val="14"/>
              </w:rPr>
              <w:t>is</w:t>
            </w:r>
            <w:proofErr w:type="spellEnd"/>
            <w:r w:rsidR="0006510E" w:rsidRPr="004C1A48">
              <w:rPr>
                <w:b/>
                <w:color w:val="FF0000"/>
                <w:sz w:val="14"/>
                <w:szCs w:val="14"/>
              </w:rPr>
              <w:t>-information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  <w:r w:rsidRPr="00D54B21">
              <w:rPr>
                <w:color w:val="000000" w:themeColor="text1"/>
                <w:sz w:val="14"/>
                <w:szCs w:val="14"/>
              </w:rPr>
              <w:t>is presented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79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 xml:space="preserve">communicate conceptual understanding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>Students communicate their understand</w:t>
            </w:r>
            <w:r w:rsidR="00DF6DB5">
              <w:rPr>
                <w:sz w:val="14"/>
                <w:szCs w:val="14"/>
              </w:rPr>
              <w:t>ing or application of info or knowledge</w:t>
            </w:r>
            <w:r w:rsidRPr="004C1A48">
              <w:rPr>
                <w:sz w:val="14"/>
                <w:szCs w:val="14"/>
              </w:rPr>
              <w:t xml:space="preserve"> </w:t>
            </w:r>
            <w:r w:rsidRPr="004C1A48">
              <w:rPr>
                <w:b/>
                <w:color w:val="FF0000"/>
                <w:sz w:val="14"/>
                <w:szCs w:val="14"/>
              </w:rPr>
              <w:t>to the teacher</w:t>
            </w:r>
            <w:r w:rsidRPr="004C1A48">
              <w:rPr>
                <w:sz w:val="14"/>
                <w:szCs w:val="14"/>
              </w:rPr>
              <w:t xml:space="preserve">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>copy information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into a visual or graphic organizer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b/>
                <w:color w:val="FF0000"/>
                <w:sz w:val="14"/>
                <w:szCs w:val="14"/>
              </w:rPr>
              <w:t xml:space="preserve">communicate conceptual understanding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communicate their understanding or application of knowledge </w:t>
            </w:r>
            <w:r w:rsidRPr="004C1A48">
              <w:rPr>
                <w:b/>
                <w:color w:val="FF0000"/>
                <w:sz w:val="14"/>
                <w:szCs w:val="14"/>
              </w:rPr>
              <w:t>to peers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create a </w:t>
            </w:r>
            <w:r w:rsidRPr="004C1A48">
              <w:rPr>
                <w:b/>
                <w:color w:val="FF0000"/>
                <w:sz w:val="14"/>
                <w:szCs w:val="14"/>
              </w:rPr>
              <w:t>non-linguistic representation</w:t>
            </w:r>
            <w:r w:rsidRPr="004C1A48">
              <w:rPr>
                <w:sz w:val="14"/>
                <w:szCs w:val="14"/>
              </w:rPr>
              <w:t xml:space="preserve"> of information or use some sort of </w:t>
            </w:r>
            <w:r w:rsidRPr="004C1A48">
              <w:rPr>
                <w:b/>
                <w:color w:val="FF0000"/>
                <w:sz w:val="14"/>
                <w:szCs w:val="14"/>
              </w:rPr>
              <w:t>visual/graphic organizer</w:t>
            </w:r>
            <w:r w:rsidRPr="004C1A48">
              <w:rPr>
                <w:color w:val="FF0000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to communicate conceptual understanding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 w:val="restart"/>
          </w:tcPr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</w:t>
            </w:r>
            <w:r w:rsidRPr="004C1A48">
              <w:rPr>
                <w:color w:val="000000" w:themeColor="text1"/>
                <w:sz w:val="14"/>
                <w:szCs w:val="14"/>
              </w:rPr>
              <w:t>communicate conceptual understanding</w:t>
            </w:r>
            <w:r w:rsidRPr="004C1A48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C1A48">
              <w:rPr>
                <w:sz w:val="14"/>
                <w:szCs w:val="14"/>
              </w:rPr>
              <w:t>by using existing information (categorizing, sorting, organizing, sequencing) to form deeper meaning.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 xml:space="preserve">Students communicate their understanding or application of knowledge to peers </w:t>
            </w:r>
            <w:r>
              <w:rPr>
                <w:b/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4C1A48">
              <w:rPr>
                <w:sz w:val="14"/>
                <w:szCs w:val="14"/>
              </w:rPr>
              <w:t>Students create a non-linguistic representation of information or use some sort of visual/graphic organizer to communicate conceptual understanding</w:t>
            </w:r>
          </w:p>
          <w:p w:rsidR="0006510E" w:rsidRPr="004C1A48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FF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Teachers provides opportunity to develop conceptual understanding.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apply knowledge/information and share with peers.</w:t>
            </w:r>
          </w:p>
          <w:p w:rsidR="0006510E" w:rsidRPr="006C6E33" w:rsidRDefault="0038686F" w:rsidP="0006510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1E595E" wp14:editId="30571AF4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439420</wp:posOffset>
                      </wp:positionV>
                      <wp:extent cx="2057400" cy="2667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38686F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595E" id="Rectangle 11" o:spid="_x0000_s1040" style="position:absolute;left:0;text-align:left;margin-left:142.85pt;margin-top:34.6pt;width:16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cNigIAAHEFAAAOAAAAZHJzL2Uyb0RvYy54bWysVFtP2zAUfp+0/2D5fSStCoyIFFUgpkkI&#10;EDDx7Dp2E8n28Wy3Sffrd2yngQHaw7Q+pMfn8p2Lv+Pzi0ErshPOd2BqOjsqKRGGQ9OZTU1/PF1/&#10;+UqJD8w0TIERNd0LTy+Wnz+d97YSc2hBNcIRBDG+6m1N2xBsVRSet0IzfwRWGDRKcJoFPLpN0TjW&#10;I7pWxbwsT4oeXGMdcOE9aq+ykS4TvpSChzspvQhE1RRrC+nr0ncdv8XynFUbx2zb8bEM9g9VaNYZ&#10;TDpBXbHAyNZ176B0xx14kOGIgy5Ayo6L1AN2MyvfdPPYMitSLzgcb6cx+f8Hy2939450Dd7djBLD&#10;NN7RA06NmY0SBHU4oN76Cv0e7b0bTx7F2O0gnY7/2AcZ0lD301DFEAhH5bw8Pl2UOHuOtvnJySnK&#10;CFO8RFvnwzcBmkShpg7Tp1my3Y0P2fXgEpMZuO6UQj2rlPlDgZhRU8SCc4lJCnslsveDkNhrLCol&#10;SCwTl8qRHUN+MM6FCbNsalkjsvq4xN9Y8hSRGlAGASOyxIIm7BEgMvg9dm5n9I+hIpF0Ci7/VlgO&#10;niJSZjBhCtadAfcRgMKuxszZ/zCkPJo4pTCsh8yDRXSNqjU0eySHg7w13vLrDm/ohvlwzxyuCV4q&#10;rn64w49U0NcURomSFtyvj/TRH9mLVkp6XLua+p9b5gQl6rtBXp/NFou4p+mwOD6d48G9tqxfW8xW&#10;XwLeHFIXq0ti9A/qIEoH+hlfiFXMiiZmOOauKQ/ucLgM+TnAN4aL1Sq54W5aFm7Mo+URPA46MvBp&#10;eGbOjjQNSPBbOKwoq96wNfvGSAOrbQDZJSq/zHW8AtzrxKXxDYoPx+tz8np5KZe/AQAA//8DAFBL&#10;AwQUAAYACAAAACEAi8argt4AAAAKAQAADwAAAGRycy9kb3ducmV2LnhtbEyPTUvEMBCG74L/IYzg&#10;zU1bsHa7TRcVRGQP4ure0yTbFptJSdKP/feOJz3OzMM7z1vtVzuw2fjQOxSQbhJgBpXTPbYCvj5f&#10;7gpgIUrUcnBoBFxMgH19fVXJUrsFP8x8jC2jEAylFNDFOJacB9UZK8PGjQbpdnbeykijb7n2cqFw&#10;O/AsSXJuZY/0oZOjee6M+j5OVsDJnZ8Wqxp8my/v/fR68EoVByFub9bHHbBo1vgHw68+qUNNTo2b&#10;UAc2CMiK+wdCBeTbDBgBebKlRUNkmmbA64r/r1D/AAAA//8DAFBLAQItABQABgAIAAAAIQC2gziS&#10;/gAAAOEBAAATAAAAAAAAAAAAAAAAAAAAAABbQ29udGVudF9UeXBlc10ueG1sUEsBAi0AFAAGAAgA&#10;AAAhADj9If/WAAAAlAEAAAsAAAAAAAAAAAAAAAAALwEAAF9yZWxzLy5yZWxzUEsBAi0AFAAGAAgA&#10;AAAhALqiNw2KAgAAcQUAAA4AAAAAAAAAAAAAAAAALgIAAGRycy9lMm9Eb2MueG1sUEsBAi0AFAAG&#10;AAgAAAAhAIvGq4LeAAAACgEAAA8AAAAAAAAAAAAAAAAA5AQAAGRycy9kb3ducmV2LnhtbFBLBQYA&#10;AAAABAAEAPMAAADvBQAAAAA=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38686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E0A6B1" wp14:editId="4A67A26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467995</wp:posOffset>
                      </wp:positionV>
                      <wp:extent cx="7139940" cy="4343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0A6B1" id="Rectangle 10" o:spid="_x0000_s1041" style="position:absolute;left:0;text-align:left;margin-left:151.1pt;margin-top:36.85pt;width:562.2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OZkwIAAIEFAAAOAAAAZHJzL2Uyb0RvYy54bWysVNtuGyEQfa/Uf0C8N+t1nCaxso4sR64q&#10;RUmUpMozZsG7EjAUsHfdr+/AXmylUR+q2hI7MDNnLhzm5rbViuyF8zWYguZnE0qE4VDWZlvQH6/r&#10;L1eU+MBMyRQYUdCD8PR28fnTTWPnYgoVqFI4giDGzxtb0CoEO88yzyuhmT8DKwwqJTjNAm7dNisd&#10;axBdq2w6mXzNGnCldcCF93h61ynpIuFLKXh4lNKLQFRBMbeQVpfWTVyzxQ2bbx2zVc37NNg/ZKFZ&#10;bTDoCHXHAiM7V/8BpWvuwIMMZxx0BlLWXKQasJp88q6al4pZkWrB5ng7tsn/P1j+sH9ypC7x7rA9&#10;hmm8o2fsGjNbJQieYYMa6+do92KfXL/zKMZqW+l0/GIdpE1NPYxNFW0gHA8v8/Pr6xmCc9TNzvGf&#10;QLOjt3U+fBOgSRQK6jB86iXb3/uAEdF0MInBPKi6XNdKpU0kilgpR/YMr3izzWPG6HFilcUCupST&#10;FA5KRF9lnoXE2jHJaQqYWHcEY5wLE/JOVbFSdDEuJvgbogzhU8wEGJElZjdi9wCDZQcyYHfJ9vbR&#10;VSTSjs6TvyXWOY8eKTKYMDrr2oD7CEBhVX3kzh7TP2lNFEO7aTteXETTeLSB8oBkcdC9Im/5usYb&#10;u2c+PDGHzwYvGUdBeMRFKmgKCr1ESQXu10fn0R7ZjFpKGnyGBfU/d8wJStR3gzy/zmeROyFtZheX&#10;U9y4U83mVGN2egVIgxyHjuVJjPZBDaJ0oN9wYixjVFQxwzF2QXlww2YVuvGAM4eL5TKZ4Vu1LNyb&#10;F8sjeGx0ZORr+8ac7WkbkPAPMDxZNn/H3s42ehpY7gLIOlH72Nf+CvCdJy71MykOktN9sjpOzsVv&#10;AAAA//8DAFBLAwQUAAYACAAAACEASzRwVeAAAAALAQAADwAAAGRycy9kb3ducmV2LnhtbEyPsU7D&#10;MBCGdyTewTokFkSdJpBWIU5VQRkQE6EDoxNfnYj4HNlum7w9Lgtsd7pP/31/uZnMwE7ofG9JwHKR&#10;AENqrepJC9h/vt6vgfkgScnBEgqY0cOmur4qZaHsmT7wVAfNYgj5QgroQhgLzn3boZF+YUekeDtY&#10;Z2SIq9NcOXmO4WbgaZLk3Mie4odOjvjcYftdH42A3WPj/Hz34ih9n+u33ZfO9lstxO3NtH0CFnAK&#10;fzBc9KM6VNGpsUdSng0CsiRNIypgla2AXYCHNM+BNb/TEnhV8v8dqh8AAAD//wMAUEsBAi0AFAAG&#10;AAgAAAAhALaDOJL+AAAA4QEAABMAAAAAAAAAAAAAAAAAAAAAAFtDb250ZW50X1R5cGVzXS54bWxQ&#10;SwECLQAUAAYACAAAACEAOP0h/9YAAACUAQAACwAAAAAAAAAAAAAAAAAvAQAAX3JlbHMvLnJlbHNQ&#10;SwECLQAUAAYACAAAACEAh3HTmZMCAACBBQAADgAAAAAAAAAAAAAAAAAuAgAAZHJzL2Uyb0RvYy54&#10;bWxQSwECLQAUAAYACAAAACEASzRwVeAAAAALAQAADwAAAAAAAAAAAAAAAADtBAAAZHJzL2Rvd25y&#10;ZXYueG1sUEsFBgAAAAAEAAQA8wAAAPoFAAAAAA=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demonstrate conceptual understanding by developing a non-linguistic representation of information or by using something to organize information</w:t>
            </w:r>
          </w:p>
          <w:p w:rsidR="0006510E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06510E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06510E" w:rsidRPr="006C6868" w:rsidRDefault="0006510E" w:rsidP="000E76CC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00B0F0"/>
          </w:tcPr>
          <w:p w:rsidR="0006510E" w:rsidRPr="00256B22" w:rsidRDefault="0006510E" w:rsidP="000E76CC">
            <w:pPr>
              <w:rPr>
                <w:b/>
                <w:sz w:val="24"/>
                <w:szCs w:val="24"/>
              </w:rPr>
            </w:pPr>
            <w:r w:rsidRPr="00256B22">
              <w:rPr>
                <w:b/>
                <w:sz w:val="24"/>
                <w:szCs w:val="24"/>
              </w:rPr>
              <w:t>Questions &amp; Discussion</w:t>
            </w:r>
          </w:p>
        </w:tc>
        <w:tc>
          <w:tcPr>
            <w:tcW w:w="180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256B22">
              <w:rPr>
                <w:b/>
                <w:color w:val="FF0000"/>
                <w:sz w:val="14"/>
                <w:szCs w:val="14"/>
              </w:rPr>
              <w:t>Most questions are recall</w:t>
            </w:r>
            <w:r>
              <w:rPr>
                <w:sz w:val="14"/>
                <w:szCs w:val="14"/>
              </w:rPr>
              <w:t xml:space="preserve">, and lesson is characterized as a question and answer (Q&amp;A) session </w:t>
            </w:r>
            <w:r w:rsidRPr="00256B22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Tasks are primarily </w:t>
            </w:r>
            <w:r w:rsidRPr="00892075">
              <w:rPr>
                <w:b/>
                <w:color w:val="FF0000"/>
                <w:sz w:val="14"/>
                <w:szCs w:val="14"/>
              </w:rPr>
              <w:t>reading, rote, recall, or copying</w:t>
            </w:r>
          </w:p>
        </w:tc>
        <w:tc>
          <w:tcPr>
            <w:tcW w:w="279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Teacher provides </w:t>
            </w:r>
            <w:r w:rsidRPr="00892075">
              <w:rPr>
                <w:b/>
                <w:color w:val="FF0000"/>
                <w:sz w:val="14"/>
                <w:szCs w:val="14"/>
              </w:rPr>
              <w:t>higher-order or open ended prompts, tasks, or questions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</w:t>
            </w:r>
            <w:r w:rsidRPr="00892075">
              <w:rPr>
                <w:b/>
                <w:color w:val="FF0000"/>
                <w:sz w:val="14"/>
                <w:szCs w:val="14"/>
              </w:rPr>
              <w:t>provide answers</w:t>
            </w:r>
            <w:r w:rsidRPr="00892075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but do not explain their thinking to </w:t>
            </w:r>
            <w:r w:rsidRPr="00892075">
              <w:rPr>
                <w:b/>
                <w:color w:val="FF0000"/>
                <w:sz w:val="14"/>
                <w:szCs w:val="14"/>
              </w:rPr>
              <w:t>teacher or peers</w:t>
            </w:r>
            <w:r>
              <w:rPr>
                <w:sz w:val="14"/>
                <w:szCs w:val="14"/>
              </w:rPr>
              <w:t xml:space="preserve"> </w:t>
            </w:r>
            <w:r w:rsidRPr="00892075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6A1F83" w:rsidRDefault="0006510E" w:rsidP="000E76C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explain their thinking but only respond to the </w:t>
            </w:r>
            <w:r w:rsidRPr="00892075">
              <w:rPr>
                <w:b/>
                <w:color w:val="FF0000"/>
                <w:sz w:val="14"/>
                <w:szCs w:val="14"/>
              </w:rPr>
              <w:t>teacher (no peers)</w:t>
            </w:r>
          </w:p>
        </w:tc>
        <w:tc>
          <w:tcPr>
            <w:tcW w:w="342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provides higher-order or open ended prompts, tasks, or questions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</w:t>
            </w:r>
            <w:r w:rsidRPr="00892075">
              <w:rPr>
                <w:b/>
                <w:color w:val="FF0000"/>
                <w:sz w:val="14"/>
                <w:szCs w:val="14"/>
              </w:rPr>
              <w:t>explain their responses and reasoning to their peers</w:t>
            </w:r>
            <w:r>
              <w:rPr>
                <w:sz w:val="14"/>
                <w:szCs w:val="14"/>
              </w:rPr>
              <w:t xml:space="preserve">    </w:t>
            </w:r>
            <w:r w:rsidRPr="00892075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892075">
              <w:rPr>
                <w:b/>
                <w:color w:val="FF0000"/>
                <w:sz w:val="14"/>
                <w:szCs w:val="14"/>
              </w:rPr>
              <w:t>Students generate</w:t>
            </w:r>
            <w:r w:rsidRPr="00892075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their own ideas, hypotheses, questions, critiques, feedback, or success criteria</w:t>
            </w:r>
          </w:p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 w:val="restart"/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>Teacher provides higher-order or open ended prompts, tasks, or questions</w:t>
            </w:r>
          </w:p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Students explain their responses and reasoning to their peers    </w:t>
            </w:r>
            <w:r w:rsidRPr="006C6868">
              <w:rPr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6C6868">
              <w:rPr>
                <w:sz w:val="14"/>
                <w:szCs w:val="14"/>
              </w:rPr>
              <w:t xml:space="preserve">Students generate their own </w:t>
            </w:r>
            <w:r>
              <w:rPr>
                <w:sz w:val="14"/>
                <w:szCs w:val="14"/>
              </w:rPr>
              <w:t>ideas, hypotheses, questions, critiques, feedback, or success criteria</w:t>
            </w:r>
          </w:p>
          <w:p w:rsidR="0006510E" w:rsidRPr="004C1A48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</w:tr>
      <w:tr w:rsidR="0006510E" w:rsidTr="006A1F83">
        <w:trPr>
          <w:trHeight w:val="1853"/>
        </w:trPr>
        <w:tc>
          <w:tcPr>
            <w:tcW w:w="3145" w:type="dxa"/>
            <w:shd w:val="clear" w:color="auto" w:fill="00B0F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asks higher order/open ended questions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explain their responses and their reasoning to peers</w:t>
            </w:r>
          </w:p>
          <w:p w:rsidR="0006510E" w:rsidRPr="006C6E33" w:rsidRDefault="006A1F83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739025" wp14:editId="396DA53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182245</wp:posOffset>
                      </wp:positionV>
                      <wp:extent cx="2066925" cy="2762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E21ADC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Step 2</w:t>
                                  </w:r>
                                  <w:r w:rsidR="006A1F8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Examples 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EF0F" id="Rectangle 13" o:spid="_x0000_s1039" style="position:absolute;left:0;text-align:left;margin-left:142.8pt;margin-top:14.35pt;width:16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S8iwIAAHEFAAAOAAAAZHJzL2Uyb0RvYy54bWysVFtP2zAUfp+0/2D5fSTNoEBEiioQ0yQE&#10;FTDx7Dp2E8n28Wy3Sffrd+ykgQHaw7Q+pPa5fOfi75yLy14rshPOt2AqOjvKKRGGQ92aTUV/PN18&#10;OaPEB2ZqpsCIiu6Fp5eLz58uOluKAhpQtXAEQYwvO1vRJgRbZpnnjdDMH4EVBpUSnGYBr26T1Y51&#10;iK5VVuT5POvA1dYBF96j9HpQ0kXCl1LwcC+lF4GoimJuIX1d+q7jN1tcsHLjmG1aPqbB/iELzVqD&#10;QSeoaxYY2br2HZRuuQMPMhxx0BlI2XKRasBqZvmbah4bZkWqBZvj7dQm//9g+d1u5Uhb49t9pcQw&#10;jW/0gF1jZqMEQRk2qLO+RLtHu3LjzeMxVttLp+M/1kH61NT91FTRB8JRWOTz+XlxQglHXXE6L/CM&#10;MNmLt3U+fBOgSTxU1GH41Eu2u/VhMD2YxGAGblqlUM5KZf4QIGaUZDHhIcV0CnslBusHIbHWmFQK&#10;kFgmrpQjO4b8YJwLE2aDqmG1GMQnOf7GlCePVIAyCBiRJSY0YY8AkcHvsYdyRvvoKhJJJ+f8b4kN&#10;zpNHigwmTM66NeA+AlBY1Rh5sD80aWhN7FLo1/2BB2gaRWuo90gOB8PUeMtvWnyhW+bDijkcExwo&#10;HP1wjx+poKsojCdKGnC/PpJHe2QvainpcOwq6n9umROUqO8GeX0+Oz6Oc5ouxyenBV7ca836tcZs&#10;9RXgy81wyViejtE+qMNROtDPuCGWMSqqmOEYu6I8uMPlKgzrAHcMF8tlMsPZtCzcmkfLI3hsdGTg&#10;U//MnB1pGpDgd3AYUVa+YetgGz0NLLcBZJuo/NLX8QlwrhOXxh0UF8fre7J62ZSL3wAAAP//AwBQ&#10;SwMEFAAGAAgAAAAhAJgoKDrdAAAACQEAAA8AAABkcnMvZG93bnJldi54bWxMj01LxDAQhu+C/yGM&#10;4M1NW7BbatNlFURkD+Kq9zSZbcs2k5KkH/vvzZ70NsM8vPO81W41A5vR+d6SgHSTAENSVvfUCvj+&#10;en0ogPkgScvBEgq4oIddfXtTyVLbhT5xPoaWxRDypRTQhTCWnHvVoZF+Y0ekeDtZZ2SIq2u5dnKJ&#10;4WbgWZLk3Mie4odOjvjSoTofJyPgx56eF6Maep8vH/30dnBKFQch7u/W/ROwgGv4g+GqH9Whjk6N&#10;nUh7NgjIisc8otdhCywCeZqmwBoB2ywDXlf8f4P6FwAA//8DAFBLAQItABQABgAIAAAAIQC2gziS&#10;/gAAAOEBAAATAAAAAAAAAAAAAAAAAAAAAABbQ29udGVudF9UeXBlc10ueG1sUEsBAi0AFAAGAAgA&#10;AAAhADj9If/WAAAAlAEAAAsAAAAAAAAAAAAAAAAALwEAAF9yZWxzLy5yZWxzUEsBAi0AFAAGAAgA&#10;AAAhANZh5LyLAgAAcQUAAA4AAAAAAAAAAAAAAAAALgIAAGRycy9lMm9Eb2MueG1sUEsBAi0AFAAG&#10;AAgAAAAhAJgoKDrdAAAACQEAAA8AAAAAAAAAAAAAAAAA5QQAAGRycy9kb3ducmV2LnhtbFBLBQYA&#10;AAAABAAEAPMAAADvBQAAAAA=&#10;" filled="f" stroked="f" strokeweight="1pt">
                      <v:textbox>
                        <w:txbxContent>
                          <w:p w:rsidR="0006510E" w:rsidRPr="006C6E33" w:rsidRDefault="00E21ADC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Step 2</w:t>
                            </w:r>
                            <w:r w:rsidR="006A1F8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 Examples 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E3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C6B6C4" wp14:editId="7D5E6DF7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232410</wp:posOffset>
                      </wp:positionV>
                      <wp:extent cx="7139940" cy="444500"/>
                      <wp:effectExtent l="0" t="0" r="2286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924AD" id="Rectangle 12" o:spid="_x0000_s1040" style="position:absolute;left:0;text-align:left;margin-left:151.45pt;margin-top:18.3pt;width:562.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NZkgIAAIEFAAAOAAAAZHJzL2Uyb0RvYy54bWysVE1v2zAMvQ/YfxB0Xx1n7rYGdYqgRYcB&#10;RVu0HXpWZCkWIImapMTOfv0o2XGzrthh2MUmRfLxQ088v+iNJjvhgwJb0/JkRomwHBplNzX9/nT9&#10;4QslITLbMA1W1HQvAr1Yvn933rmFmEMLuhGeIIgNi87VtI3RLYoi8FYYFk7ACYtGCd6wiKrfFI1n&#10;HaIbXcxns09FB75xHrgIAU+vBiNdZnwpBY93UgYRia4p1hbz1+fvOn2L5TlbbDxzreJjGewfqjBM&#10;WUw6QV2xyMjWqz+gjOIeAsh4wsEUIKXiIveA3ZSzV908tsyJ3AsOJ7hpTOH/wfLb3b0nqsG7m1Ni&#10;mcE7esCpMbvRguAZDqhzYYF+j+7ej1pAMXXbS2/SH/sgfR7qfhqq6CPhePi5/Hh2VuHsOdqqqjqd&#10;5akXL9HOh/hVgCFJqKnH9HmWbHcTImZE14NLShZAq+ZaaZ2VRBRxqT3ZMbzi9aZMFWPEkVeRGhhK&#10;zlLca5FitX0QEnvHIuc5YWbdCxjjXNhYDqaWNWLIgQ1MLUwROWcGTMgSq5uwR4DfCz1gD8WO/ilU&#10;ZNJOwbO/FTYETxE5M9g4BRtlwb8FoLGrMfPgj+UfjSaJsV/3Ay+qAwfW0OyRLB6GVxQcv1Z4Yzcs&#10;xHvm8dngJeMqiHf4kRq6msIoUdKC//nWefJHNqOVkg6fYU3Djy3zghL9zSLPz8oqcSdmpTr9PEfF&#10;H1vWxxa7NZeANChx6TiexeQf9UGUHswzboxVyoomZjnmrimP/qBcxmE94M7hYrXKbvhWHYs39tHx&#10;BJ4GnRj51D8z70baRiT8LRyeLFu8Yu/gmyItrLYRpMrUTqMe5jpeAb7zzKVxJ6VFcqxnr5fNufwF&#10;AAD//wMAUEsDBBQABgAIAAAAIQBxYR4d3wAAAAsBAAAPAAAAZHJzL2Rvd25yZXYueG1sTI8xT8Mw&#10;EIV3JP6DdUgsiNokECDEqSooA2IidGB0YuNExOfIdtvk33OdYHt37+ndd9V6diM7mBAHjxJuVgKY&#10;wc7rAa2E3efr9QOwmBRqNXo0EhYTYV2fn1Wq1P6IH+bQJMuoBGOpJPQpTSXnseuNU3HlJ4Pkffvg&#10;VKIxWK6DOlK5G3kmRMGdGpAu9Goyz73pfpq9k7C9a0Ncrl4CZu9L87b9svluY6W8vJg3T8CSmdNf&#10;GE74hA41MbV+jzqyUUIuskeKkigKYKfAbXafA2tJCVrxuuL/f6h/AQAA//8DAFBLAQItABQABgAI&#10;AAAAIQC2gziS/gAAAOEBAAATAAAAAAAAAAAAAAAAAAAAAABbQ29udGVudF9UeXBlc10ueG1sUEsB&#10;Ai0AFAAGAAgAAAAhADj9If/WAAAAlAEAAAsAAAAAAAAAAAAAAAAALwEAAF9yZWxzLy5yZWxzUEsB&#10;Ai0AFAAGAAgAAAAhAKzcw1mSAgAAgQUAAA4AAAAAAAAAAAAAAAAALgIAAGRycy9lMm9Eb2MueG1s&#10;UEsBAi0AFAAGAAgAAAAhAHFhHh3fAAAACwEAAA8AAAAAAAAAAAAAAAAA7AQAAGRycy9kb3ducmV2&#10;LnhtbFBLBQYAAAAABAAEAPMAAAD4BQAAAAA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10E" w:rsidRPr="006C6E33">
              <w:rPr>
                <w:sz w:val="16"/>
                <w:szCs w:val="16"/>
              </w:rPr>
              <w:t>Students generate ideas, hypothesis, and questions; not just respond to prompts</w:t>
            </w:r>
          </w:p>
          <w:p w:rsidR="0006510E" w:rsidRDefault="0006510E" w:rsidP="000E76CC">
            <w:pPr>
              <w:pStyle w:val="ListParagraph"/>
              <w:ind w:left="360"/>
            </w:pPr>
          </w:p>
          <w:p w:rsidR="0006510E" w:rsidRPr="006A1F83" w:rsidRDefault="0006510E" w:rsidP="006A1F83">
            <w:pPr>
              <w:rPr>
                <w:sz w:val="8"/>
                <w:szCs w:val="8"/>
              </w:rPr>
            </w:pPr>
          </w:p>
          <w:p w:rsidR="0006510E" w:rsidRPr="006C6E33" w:rsidRDefault="0006510E" w:rsidP="000E76CC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279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  <w:tc>
          <w:tcPr>
            <w:tcW w:w="3235" w:type="dxa"/>
            <w:vMerge/>
          </w:tcPr>
          <w:p w:rsidR="0006510E" w:rsidRPr="004C1A48" w:rsidRDefault="0006510E" w:rsidP="000E76CC">
            <w:pPr>
              <w:rPr>
                <w:sz w:val="14"/>
                <w:szCs w:val="14"/>
              </w:rPr>
            </w:pPr>
          </w:p>
        </w:tc>
      </w:tr>
      <w:tr w:rsidR="0006510E" w:rsidTr="000E76CC">
        <w:tc>
          <w:tcPr>
            <w:tcW w:w="3145" w:type="dxa"/>
            <w:shd w:val="clear" w:color="auto" w:fill="FF3300"/>
          </w:tcPr>
          <w:p w:rsidR="0006510E" w:rsidRPr="006C6868" w:rsidRDefault="0006510E" w:rsidP="000E76CC">
            <w:pPr>
              <w:rPr>
                <w:b/>
              </w:rPr>
            </w:pPr>
            <w:r w:rsidRPr="006C6868">
              <w:rPr>
                <w:b/>
              </w:rPr>
              <w:t>Environment &amp; Differentiation</w:t>
            </w:r>
          </w:p>
        </w:tc>
        <w:tc>
          <w:tcPr>
            <w:tcW w:w="180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Rituals and routines </w:t>
            </w:r>
            <w:r w:rsidRPr="006C6868">
              <w:rPr>
                <w:b/>
                <w:color w:val="FF0000"/>
                <w:sz w:val="14"/>
                <w:szCs w:val="14"/>
              </w:rPr>
              <w:t>are not clear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proofErr w:type="spellStart"/>
            <w:r w:rsidRPr="006C6868">
              <w:rPr>
                <w:b/>
                <w:color w:val="FF0000"/>
                <w:sz w:val="14"/>
                <w:szCs w:val="14"/>
              </w:rPr>
              <w:t>mis</w:t>
            </w:r>
            <w:proofErr w:type="spellEnd"/>
            <w:r w:rsidRPr="006C6868">
              <w:rPr>
                <w:b/>
                <w:color w:val="FF0000"/>
                <w:sz w:val="14"/>
                <w:szCs w:val="14"/>
              </w:rPr>
              <w:t>-behavior disrupts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lesson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095605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Very little/no student </w:t>
            </w:r>
            <w:r w:rsidRPr="006C6868">
              <w:rPr>
                <w:b/>
                <w:color w:val="FF0000"/>
                <w:sz w:val="14"/>
                <w:szCs w:val="14"/>
              </w:rPr>
              <w:t>peer interactions or differentiation</w:t>
            </w:r>
          </w:p>
          <w:p w:rsidR="0006510E" w:rsidRPr="00095605" w:rsidRDefault="0006510E" w:rsidP="000E76CC">
            <w:pPr>
              <w:pStyle w:val="ListParagraph"/>
              <w:ind w:left="360"/>
              <w:rPr>
                <w:sz w:val="14"/>
                <w:szCs w:val="14"/>
              </w:rPr>
            </w:pPr>
          </w:p>
        </w:tc>
        <w:tc>
          <w:tcPr>
            <w:tcW w:w="2790" w:type="dxa"/>
            <w:vMerge w:val="restart"/>
          </w:tcPr>
          <w:p w:rsidR="0006510E" w:rsidRPr="006C686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 environment with rituals and routines </w:t>
            </w:r>
            <w:r w:rsidRPr="006C6868">
              <w:rPr>
                <w:b/>
                <w:color w:val="FF0000"/>
                <w:sz w:val="14"/>
                <w:szCs w:val="14"/>
              </w:rPr>
              <w:t xml:space="preserve">in place and good student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experience little/no peer interaction or differentiation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IF periodic student interaction does occur, </w:t>
            </w:r>
            <w:r w:rsidRPr="006C6868">
              <w:rPr>
                <w:b/>
                <w:color w:val="FF0000"/>
                <w:sz w:val="14"/>
                <w:szCs w:val="14"/>
              </w:rPr>
              <w:t>students only share their answers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with peers</w:t>
            </w:r>
          </w:p>
        </w:tc>
        <w:tc>
          <w:tcPr>
            <w:tcW w:w="3420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 and </w:t>
            </w:r>
            <w:r w:rsidRPr="006C6868">
              <w:rPr>
                <w:b/>
                <w:color w:val="FF0000"/>
                <w:sz w:val="14"/>
                <w:szCs w:val="14"/>
              </w:rPr>
              <w:t>welcoming environment</w:t>
            </w:r>
            <w:r w:rsidRPr="006C6868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set up to facilitate positive student interaction and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collaborate/interact with peers; </w:t>
            </w:r>
            <w:r w:rsidRPr="006C6868">
              <w:rPr>
                <w:b/>
                <w:color w:val="FF0000"/>
                <w:sz w:val="14"/>
                <w:szCs w:val="14"/>
              </w:rPr>
              <w:t>explaining their thinking or engaging in academic discourse</w:t>
            </w:r>
            <w:r>
              <w:rPr>
                <w:sz w:val="14"/>
                <w:szCs w:val="14"/>
              </w:rPr>
              <w:t xml:space="preserve"> </w:t>
            </w:r>
            <w:r w:rsidRPr="006C6868">
              <w:rPr>
                <w:b/>
                <w:sz w:val="14"/>
                <w:szCs w:val="14"/>
                <w:u w:val="single"/>
              </w:rPr>
              <w:t>OR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work in a differentiated environment that </w:t>
            </w:r>
            <w:r w:rsidR="0038686F">
              <w:rPr>
                <w:b/>
                <w:color w:val="FF0000"/>
                <w:sz w:val="14"/>
                <w:szCs w:val="14"/>
              </w:rPr>
              <w:t xml:space="preserve">takes </w:t>
            </w:r>
            <w:r w:rsidRPr="006C6868">
              <w:rPr>
                <w:b/>
                <w:color w:val="FF0000"/>
                <w:sz w:val="14"/>
                <w:szCs w:val="14"/>
              </w:rPr>
              <w:t>account their backgrounds, culture, interests, special needs, or personal choice</w:t>
            </w:r>
          </w:p>
        </w:tc>
        <w:tc>
          <w:tcPr>
            <w:tcW w:w="3235" w:type="dxa"/>
            <w:vMerge w:val="restart"/>
          </w:tcPr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Friendly, welcoming, and </w:t>
            </w:r>
            <w:r w:rsidRPr="00D54B21">
              <w:rPr>
                <w:b/>
                <w:color w:val="FF0000"/>
                <w:sz w:val="14"/>
                <w:szCs w:val="14"/>
              </w:rPr>
              <w:t>rigorous</w:t>
            </w:r>
            <w:r>
              <w:rPr>
                <w:sz w:val="14"/>
                <w:szCs w:val="14"/>
              </w:rPr>
              <w:t xml:space="preserve"> environment set up to facilitate positive student interaction and behavior </w:t>
            </w:r>
          </w:p>
          <w:p w:rsidR="0006510E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collaborate/interact with peers; explaining their thinking or engaging in academic discourse </w:t>
            </w:r>
            <w:r>
              <w:rPr>
                <w:b/>
                <w:sz w:val="14"/>
                <w:szCs w:val="14"/>
                <w:u w:val="single"/>
              </w:rPr>
              <w:t>AND</w:t>
            </w:r>
          </w:p>
          <w:p w:rsidR="0006510E" w:rsidRPr="004C1A48" w:rsidRDefault="0006510E" w:rsidP="0006510E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work in a differentiated environment t</w:t>
            </w:r>
            <w:r w:rsidR="0038686F">
              <w:rPr>
                <w:sz w:val="14"/>
                <w:szCs w:val="14"/>
              </w:rPr>
              <w:t xml:space="preserve">hat takes </w:t>
            </w:r>
            <w:r>
              <w:rPr>
                <w:sz w:val="14"/>
                <w:szCs w:val="14"/>
              </w:rPr>
              <w:t>account their backgrounds, culture, interests, special needs, or personal choice</w:t>
            </w:r>
          </w:p>
        </w:tc>
      </w:tr>
      <w:tr w:rsidR="0006510E" w:rsidTr="00E21ADC">
        <w:trPr>
          <w:trHeight w:val="2150"/>
        </w:trPr>
        <w:tc>
          <w:tcPr>
            <w:tcW w:w="3145" w:type="dxa"/>
            <w:shd w:val="clear" w:color="auto" w:fill="FF3300"/>
          </w:tcPr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Teacher establishes a welcoming and rigorous learning environment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collaborate with peers</w:t>
            </w:r>
          </w:p>
          <w:p w:rsidR="0006510E" w:rsidRPr="006C6E33" w:rsidRDefault="0006510E" w:rsidP="0006510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C6E33">
              <w:rPr>
                <w:sz w:val="16"/>
                <w:szCs w:val="16"/>
              </w:rPr>
              <w:t>Students work in a differentiated learning environment</w:t>
            </w:r>
          </w:p>
          <w:p w:rsidR="0006510E" w:rsidRDefault="00E21ADC" w:rsidP="000E76CC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C02A67" wp14:editId="342784F7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168910</wp:posOffset>
                      </wp:positionV>
                      <wp:extent cx="2009775" cy="2190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E33" w:rsidRDefault="0006510E" w:rsidP="0006510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C6E33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Step 2: Examples </w:t>
                                  </w:r>
                                  <w:r w:rsidR="00E21AD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(to be done in pairs)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02A67" id="Rectangle 15" o:spid="_x0000_s1041" style="position:absolute;margin-left:145.1pt;margin-top:13.3pt;width:15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uhiQIAAHEFAAAOAAAAZHJzL2Uyb0RvYy54bWysVFtv2yAUfp+0/4B4X+1E7bpYdaqoVadJ&#10;VVu1nfpMMMSWgMOAxM5+/Q7guFftYVoeHDiX71z4zjk7H7QiO+F8B6ams6OSEmE4NJ3Z1PTn49WX&#10;b5T4wEzDFBhR073w9Hz5+dNZbysxhxZUIxxBEOOr3ta0DcFWReF5KzTzR2CFQaUEp1nAq9sUjWM9&#10;omtVzMvya9GDa6wDLrxH6WVW0mXCl1LwcCulF4GommJuIX1d+q7jt1iesWrjmG07PqbB/iELzTqD&#10;QSeoSxYY2bruHZTuuAMPMhxx0AVI2XGRasBqZuWbah5aZkWqBZvj7dQm//9g+c3uzpGuwbc7ocQw&#10;jW90j11jZqMEQRk2qLe+QrsHe+fGm8djrHaQTsd/rIMMqan7qaliCISjEF9pcXqK4Bx189mixDPC&#10;FM/e1vnwXYAm8VBTh+FTL9nu2odsejCJwQxcdUqhnFXKvBIgZpQUMeGcYjqFvRLZ+l5IrDUmlQIk&#10;lokL5ciOIT8Y58KEWVa1rBFZfFLib0x58kgFKIOAEVliQhP2CBAZ/B47lzPaR1eRSDo5l39LLDtP&#10;HikymDA5686A+whAYVVj5Gx/aFJuTexSGNbDgQdoGkVraPZIDgd5arzlVx2+0DXz4Y45HBMcKBz9&#10;cIsfqaCvKYwnSlpwvz+SR3tkL2op6XHsaup/bZkTlKgfBnm9mB0fxzlNl+OT0zle3EvN+qXGbPUF&#10;4MvNcMlYno7RPqjDUTrQT7ghVjEqqpjhGLumPLjD5SLkdYA7hovVKpnhbFoWrs2D5RE8Njoy8HF4&#10;Ys6ONA1I8Bs4jCir3rA120ZPA6ttANklKj/3dXwCnOvEpXEHxcXx8p6snjfl8g8AAAD//wMAUEsD&#10;BBQABgAIAAAAIQBa6XoY3QAAAAkBAAAPAAAAZHJzL2Rvd25yZXYueG1sTI/LTsMwEEX3SPyDNUjs&#10;qJ0sTEnjVICEEOoCUWDv2G4SNR5HsfPo3zOsYHdHc3TnTLlffc9mN8YuoIJsI4A5NMF22Cj4+ny5&#10;2wKLSaPVfUCn4OIi7Kvrq1IXNiz44eZjahiVYCy0gjaloeA8mtZ5HTdhcEi7Uxi9TjSODbejXqjc&#10;9zwXQnKvO6QLrR7cc+vM+Th5Bd/h9LR4U+PbfHnvptfDaMz2oNTtzfq4A5bcmv5g+NUndajIqQ4T&#10;2sh6BfmDyAmlICUwAqSQ98BqClkGvCr5/w+qHwAAAP//AwBQSwECLQAUAAYACAAAACEAtoM4kv4A&#10;AADhAQAAEwAAAAAAAAAAAAAAAAAAAAAAW0NvbnRlbnRfVHlwZXNdLnhtbFBLAQItABQABgAIAAAA&#10;IQA4/SH/1gAAAJQBAAALAAAAAAAAAAAAAAAAAC8BAABfcmVscy8ucmVsc1BLAQItABQABgAIAAAA&#10;IQCxd2uhiQIAAHEFAAAOAAAAAAAAAAAAAAAAAC4CAABkcnMvZTJvRG9jLnhtbFBLAQItABQABgAI&#10;AAAAIQBa6XoY3QAAAAkBAAAPAAAAAAAAAAAAAAAAAOMEAABkcnMvZG93bnJldi54bWxQSwUGAAAA&#10;AAQABADzAAAA7QUAAAAA&#10;" filled="f" stroked="f" strokeweight="1pt">
                      <v:textbox>
                        <w:txbxContent>
                          <w:p w:rsidR="0006510E" w:rsidRPr="006C6E33" w:rsidRDefault="0006510E" w:rsidP="00065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E3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Step 2: Examples </w:t>
                            </w:r>
                            <w:r w:rsidR="00E21AD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(to be done in pairs)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510E" w:rsidRDefault="006A1F83" w:rsidP="000E76CC"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D3AEBA" wp14:editId="64E2EECF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47626</wp:posOffset>
                      </wp:positionV>
                      <wp:extent cx="7139940" cy="533400"/>
                      <wp:effectExtent l="0" t="0" r="2286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99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10E" w:rsidRPr="006C6868" w:rsidRDefault="0006510E" w:rsidP="0006510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3AEBA" id="Rectangle 14" o:spid="_x0000_s1042" style="position:absolute;margin-left:151.1pt;margin-top:3.75pt;width:562.2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WqlQIAAIEFAAAOAAAAZHJzL2Uyb0RvYy54bWysVEtPGzEQvlfqf7B8L7sbApSIDYpAVJUQ&#10;IKDi7Hjt7Eq2x7Wd7Ka/vmPvIxFFPVTNYTPjmfnm4c9zdd1pRXbC+QZMSYuTnBJhOFSN2ZT0x+vd&#10;l6+U+MBMxRQYUdK98PR6+fnTVWsXYgY1qEo4giDGL1pb0joEu8gyz2uhmT8BKwwaJTjNAqpuk1WO&#10;tYiuVTbL8/OsBVdZB1x4j6e3vZEuE76UgodHKb0IRJUUawvp69J3Hb/Z8ootNo7ZuuFDGewfqtCs&#10;MZh0grplgZGta/6A0g134EGGEw46AykbLlIP2E2Rv+vmpWZWpF5wON5OY/L/D5Y/7J4caSq8uzkl&#10;hmm8o2ecGjMbJQie4YBa6xfo92Kf3KB5FGO3nXQ6/mMfpEtD3U9DFV0gHA8vitPLyznOnqPt7PR0&#10;nqepZ4do63z4JkCTKJTUYfo0S7a79wEzouvoEpN5UE111yiVlEgUcaMc2TG84vWmiBVjxJFXFhvo&#10;S05S2CsRY5V5FhJ7xyJnKWFi3QGMcS5MKHpTzSrR5zjL8TdmGdOnnAkwIkusbsIeAEbPHmTE7osd&#10;/GOoSKSdgvO/FdYHTxEpM5gwBevGgPsIQGFXQ+beH8s/Gk0UQ7fuel6cR9d4tIZqj2Rx0L8ib/ld&#10;gzd2z3x4Yg6fDV4yroLwiB+poC0pDBIlNbhfH51Hf2QzWilp8RmW1P/cMicoUd8N8vyymEfuhKTM&#10;zy5mqLhjy/rYYrb6BpAGBS4dy5MY/YMaRelAv+HGWMWsaGKGY+6S8uBG5Sb06wF3DherVXLDt2pZ&#10;uDcvlkfwOOjIyNfujTk70DYg4R9gfLJs8Y69vW+MNLDaBpBNovZhrsMV4DtPXBp2Ulwkx3ryOmzO&#10;5W8AAAD//wMAUEsDBBQABgAIAAAAIQDP6vCv3wAAAAkBAAAPAAAAZHJzL2Rvd25yZXYueG1sTI8x&#10;T8MwFIR3JP6D9ZBYEHXqNgFCXqoKyoCYCB0YndgkEfFzZLtt8u9xpzKe7nT3XbGZzMCO2vneEsJy&#10;kQDT1FjVU4uw/3q7fwTmgyQlB0saYdYeNuX1VSFzZU/0qY9VaFksIZ9LhC6EMefcN5020i/sqCl6&#10;P9YZGaJ0LVdOnmK5GbhIkowb2VNc6OSoXzrd/FYHg7BLa+fnu1dH4mOu3nff7Wq/bRFvb6btM7Cg&#10;p3AJwxk/okMZmWp7IOXZgLBKhIhRhIcU2NlfiywDViM8LVPgZcH/Pyj/AAAA//8DAFBLAQItABQA&#10;BgAIAAAAIQC2gziS/gAAAOEBAAATAAAAAAAAAAAAAAAAAAAAAABbQ29udGVudF9UeXBlc10ueG1s&#10;UEsBAi0AFAAGAAgAAAAhADj9If/WAAAAlAEAAAsAAAAAAAAAAAAAAAAALwEAAF9yZWxzLy5yZWxz&#10;UEsBAi0AFAAGAAgAAAAhADX9NaqVAgAAgQUAAA4AAAAAAAAAAAAAAAAALgIAAGRycy9lMm9Eb2Mu&#10;eG1sUEsBAi0AFAAGAAgAAAAhAM/q8K/fAAAACQEAAA8AAAAAAAAAAAAAAAAA7wQAAGRycy9kb3du&#10;cmV2LnhtbFBLBQYAAAAABAAEAPMAAAD7BQAAAAA=&#10;" fillcolor="white [3212]" strokecolor="#1f4d78 [1604]" strokeweight="1pt">
                      <v:textbox>
                        <w:txbxContent>
                          <w:p w:rsidR="0006510E" w:rsidRPr="006C6868" w:rsidRDefault="0006510E" w:rsidP="0006510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510E" w:rsidRDefault="0006510E" w:rsidP="000E76CC"/>
        </w:tc>
        <w:tc>
          <w:tcPr>
            <w:tcW w:w="1800" w:type="dxa"/>
            <w:vMerge/>
          </w:tcPr>
          <w:p w:rsidR="0006510E" w:rsidRDefault="0006510E" w:rsidP="000E76CC"/>
        </w:tc>
        <w:tc>
          <w:tcPr>
            <w:tcW w:w="2790" w:type="dxa"/>
            <w:vMerge/>
          </w:tcPr>
          <w:p w:rsidR="0006510E" w:rsidRDefault="0006510E" w:rsidP="000E76CC"/>
        </w:tc>
        <w:tc>
          <w:tcPr>
            <w:tcW w:w="3420" w:type="dxa"/>
            <w:vMerge/>
          </w:tcPr>
          <w:p w:rsidR="0006510E" w:rsidRDefault="0006510E" w:rsidP="000E76CC"/>
        </w:tc>
        <w:tc>
          <w:tcPr>
            <w:tcW w:w="3235" w:type="dxa"/>
            <w:vMerge/>
          </w:tcPr>
          <w:p w:rsidR="0006510E" w:rsidRDefault="0006510E" w:rsidP="000E76CC"/>
        </w:tc>
      </w:tr>
    </w:tbl>
    <w:p w:rsidR="00076B68" w:rsidRPr="00A30CD3" w:rsidRDefault="00650CCB">
      <w:pPr>
        <w:rPr>
          <w:sz w:val="8"/>
          <w:szCs w:val="8"/>
        </w:rPr>
      </w:pPr>
      <w:r>
        <w:rPr>
          <w:sz w:val="8"/>
          <w:szCs w:val="8"/>
        </w:rPr>
        <w:lastRenderedPageBreak/>
        <w:t xml:space="preserve">  </w:t>
      </w:r>
      <w:bookmarkStart w:id="0" w:name="_GoBack"/>
      <w:bookmarkEnd w:id="0"/>
    </w:p>
    <w:sectPr w:rsidR="00076B68" w:rsidRPr="00A30CD3" w:rsidSect="00065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B6E"/>
    <w:multiLevelType w:val="hybridMultilevel"/>
    <w:tmpl w:val="CF62A0DC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92928"/>
    <w:multiLevelType w:val="hybridMultilevel"/>
    <w:tmpl w:val="5CF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3632"/>
    <w:multiLevelType w:val="hybridMultilevel"/>
    <w:tmpl w:val="D074A2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D5435"/>
    <w:multiLevelType w:val="hybridMultilevel"/>
    <w:tmpl w:val="2402CD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615CF"/>
    <w:multiLevelType w:val="hybridMultilevel"/>
    <w:tmpl w:val="04F44432"/>
    <w:lvl w:ilvl="0" w:tplc="994439A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AB"/>
    <w:rsid w:val="00003AD1"/>
    <w:rsid w:val="00013B1D"/>
    <w:rsid w:val="000170AB"/>
    <w:rsid w:val="00017D45"/>
    <w:rsid w:val="00026152"/>
    <w:rsid w:val="00032E7E"/>
    <w:rsid w:val="00036499"/>
    <w:rsid w:val="00036AEC"/>
    <w:rsid w:val="00040658"/>
    <w:rsid w:val="00041709"/>
    <w:rsid w:val="00046855"/>
    <w:rsid w:val="00057D0D"/>
    <w:rsid w:val="00062237"/>
    <w:rsid w:val="00062EF8"/>
    <w:rsid w:val="000649A7"/>
    <w:rsid w:val="00064EF5"/>
    <w:rsid w:val="0006510E"/>
    <w:rsid w:val="0006788E"/>
    <w:rsid w:val="00070FB2"/>
    <w:rsid w:val="000729F1"/>
    <w:rsid w:val="00073F62"/>
    <w:rsid w:val="00076B68"/>
    <w:rsid w:val="00076F57"/>
    <w:rsid w:val="00084455"/>
    <w:rsid w:val="00091D32"/>
    <w:rsid w:val="000B397F"/>
    <w:rsid w:val="000B64A4"/>
    <w:rsid w:val="000C47C9"/>
    <w:rsid w:val="000C48B1"/>
    <w:rsid w:val="000C744B"/>
    <w:rsid w:val="000D2A46"/>
    <w:rsid w:val="000D5969"/>
    <w:rsid w:val="000D7DFE"/>
    <w:rsid w:val="000F0129"/>
    <w:rsid w:val="000F13B8"/>
    <w:rsid w:val="000F22B9"/>
    <w:rsid w:val="000F2575"/>
    <w:rsid w:val="00100790"/>
    <w:rsid w:val="001018F5"/>
    <w:rsid w:val="001100D7"/>
    <w:rsid w:val="00111DE9"/>
    <w:rsid w:val="00112113"/>
    <w:rsid w:val="00114149"/>
    <w:rsid w:val="00114497"/>
    <w:rsid w:val="00120AA0"/>
    <w:rsid w:val="0012307E"/>
    <w:rsid w:val="00124C2B"/>
    <w:rsid w:val="001274D9"/>
    <w:rsid w:val="0013098C"/>
    <w:rsid w:val="001318BA"/>
    <w:rsid w:val="001337E0"/>
    <w:rsid w:val="001371E0"/>
    <w:rsid w:val="0014206A"/>
    <w:rsid w:val="00143295"/>
    <w:rsid w:val="00144B53"/>
    <w:rsid w:val="00153503"/>
    <w:rsid w:val="001668F1"/>
    <w:rsid w:val="00171034"/>
    <w:rsid w:val="00185548"/>
    <w:rsid w:val="001856B2"/>
    <w:rsid w:val="00186E9A"/>
    <w:rsid w:val="00194813"/>
    <w:rsid w:val="00196EA7"/>
    <w:rsid w:val="001A010C"/>
    <w:rsid w:val="001A09EF"/>
    <w:rsid w:val="001A0C16"/>
    <w:rsid w:val="001A6476"/>
    <w:rsid w:val="001B1F87"/>
    <w:rsid w:val="001D197C"/>
    <w:rsid w:val="001D2CE0"/>
    <w:rsid w:val="001E17AA"/>
    <w:rsid w:val="001F4113"/>
    <w:rsid w:val="001F4E71"/>
    <w:rsid w:val="001F6636"/>
    <w:rsid w:val="001F6C58"/>
    <w:rsid w:val="0020508B"/>
    <w:rsid w:val="002122D3"/>
    <w:rsid w:val="00212B66"/>
    <w:rsid w:val="0021690F"/>
    <w:rsid w:val="00234A71"/>
    <w:rsid w:val="00247EDC"/>
    <w:rsid w:val="00256530"/>
    <w:rsid w:val="0026119B"/>
    <w:rsid w:val="00261E33"/>
    <w:rsid w:val="00270B99"/>
    <w:rsid w:val="00273B36"/>
    <w:rsid w:val="00273DA8"/>
    <w:rsid w:val="002810C5"/>
    <w:rsid w:val="00282B28"/>
    <w:rsid w:val="00285F14"/>
    <w:rsid w:val="00287A13"/>
    <w:rsid w:val="00291E6C"/>
    <w:rsid w:val="0029288C"/>
    <w:rsid w:val="00294FDF"/>
    <w:rsid w:val="00297C5B"/>
    <w:rsid w:val="002A279D"/>
    <w:rsid w:val="002B005E"/>
    <w:rsid w:val="002B0B3D"/>
    <w:rsid w:val="002B1CD0"/>
    <w:rsid w:val="002B2E80"/>
    <w:rsid w:val="002C3AAE"/>
    <w:rsid w:val="002C4784"/>
    <w:rsid w:val="002C560E"/>
    <w:rsid w:val="002C614F"/>
    <w:rsid w:val="002D24AA"/>
    <w:rsid w:val="002D7FCB"/>
    <w:rsid w:val="002E426B"/>
    <w:rsid w:val="002E4B78"/>
    <w:rsid w:val="002F0537"/>
    <w:rsid w:val="002F2801"/>
    <w:rsid w:val="002F46B9"/>
    <w:rsid w:val="002F5BA9"/>
    <w:rsid w:val="002F6083"/>
    <w:rsid w:val="00300E80"/>
    <w:rsid w:val="0030273D"/>
    <w:rsid w:val="00302C9B"/>
    <w:rsid w:val="00310219"/>
    <w:rsid w:val="00310E4F"/>
    <w:rsid w:val="003123EB"/>
    <w:rsid w:val="003138DF"/>
    <w:rsid w:val="003162BA"/>
    <w:rsid w:val="00320F45"/>
    <w:rsid w:val="00323E77"/>
    <w:rsid w:val="00324FDC"/>
    <w:rsid w:val="003257FF"/>
    <w:rsid w:val="00326403"/>
    <w:rsid w:val="00330389"/>
    <w:rsid w:val="003320CE"/>
    <w:rsid w:val="00333081"/>
    <w:rsid w:val="003331A6"/>
    <w:rsid w:val="00333EEE"/>
    <w:rsid w:val="0033793D"/>
    <w:rsid w:val="0034096E"/>
    <w:rsid w:val="003544E4"/>
    <w:rsid w:val="00363FEE"/>
    <w:rsid w:val="00366262"/>
    <w:rsid w:val="00367C7A"/>
    <w:rsid w:val="00374EF0"/>
    <w:rsid w:val="00376C19"/>
    <w:rsid w:val="0037714E"/>
    <w:rsid w:val="003861C2"/>
    <w:rsid w:val="0038686F"/>
    <w:rsid w:val="003904C5"/>
    <w:rsid w:val="00390809"/>
    <w:rsid w:val="00390A3C"/>
    <w:rsid w:val="00391D2F"/>
    <w:rsid w:val="00392624"/>
    <w:rsid w:val="00395DE0"/>
    <w:rsid w:val="003975E0"/>
    <w:rsid w:val="003A0CF8"/>
    <w:rsid w:val="003B6E32"/>
    <w:rsid w:val="003C0F04"/>
    <w:rsid w:val="003D1FCA"/>
    <w:rsid w:val="003D6355"/>
    <w:rsid w:val="003D7141"/>
    <w:rsid w:val="003E00CF"/>
    <w:rsid w:val="003E1990"/>
    <w:rsid w:val="003E79F1"/>
    <w:rsid w:val="003F08AA"/>
    <w:rsid w:val="003F1A55"/>
    <w:rsid w:val="003F401B"/>
    <w:rsid w:val="003F449D"/>
    <w:rsid w:val="004076AE"/>
    <w:rsid w:val="00415D74"/>
    <w:rsid w:val="00422AC5"/>
    <w:rsid w:val="004232E2"/>
    <w:rsid w:val="00430575"/>
    <w:rsid w:val="00435CE1"/>
    <w:rsid w:val="0044064F"/>
    <w:rsid w:val="0044408A"/>
    <w:rsid w:val="00446523"/>
    <w:rsid w:val="004500FB"/>
    <w:rsid w:val="00460299"/>
    <w:rsid w:val="00462E15"/>
    <w:rsid w:val="00465F3C"/>
    <w:rsid w:val="004765A3"/>
    <w:rsid w:val="00477ED8"/>
    <w:rsid w:val="00480C76"/>
    <w:rsid w:val="004826CB"/>
    <w:rsid w:val="00482EF1"/>
    <w:rsid w:val="004915B0"/>
    <w:rsid w:val="00491CAB"/>
    <w:rsid w:val="00494451"/>
    <w:rsid w:val="00495F03"/>
    <w:rsid w:val="00495F17"/>
    <w:rsid w:val="00495F7D"/>
    <w:rsid w:val="004A1262"/>
    <w:rsid w:val="004A5DD4"/>
    <w:rsid w:val="004B19B4"/>
    <w:rsid w:val="004B1A7F"/>
    <w:rsid w:val="004B28E9"/>
    <w:rsid w:val="004B2BF5"/>
    <w:rsid w:val="004B5AAD"/>
    <w:rsid w:val="004B5F50"/>
    <w:rsid w:val="004C611F"/>
    <w:rsid w:val="004D4D29"/>
    <w:rsid w:val="004D51BD"/>
    <w:rsid w:val="004D555D"/>
    <w:rsid w:val="004D6F3A"/>
    <w:rsid w:val="004D7E65"/>
    <w:rsid w:val="004E218C"/>
    <w:rsid w:val="004E23AD"/>
    <w:rsid w:val="004F0B25"/>
    <w:rsid w:val="004F0FCA"/>
    <w:rsid w:val="004F3EF3"/>
    <w:rsid w:val="004F4464"/>
    <w:rsid w:val="004F54BA"/>
    <w:rsid w:val="00501ABE"/>
    <w:rsid w:val="00506C42"/>
    <w:rsid w:val="0050703B"/>
    <w:rsid w:val="0052133A"/>
    <w:rsid w:val="0052792F"/>
    <w:rsid w:val="00534554"/>
    <w:rsid w:val="00537742"/>
    <w:rsid w:val="00543B7D"/>
    <w:rsid w:val="00553630"/>
    <w:rsid w:val="00561FB2"/>
    <w:rsid w:val="0056243D"/>
    <w:rsid w:val="00570616"/>
    <w:rsid w:val="00570664"/>
    <w:rsid w:val="00570B61"/>
    <w:rsid w:val="0057294A"/>
    <w:rsid w:val="00574D80"/>
    <w:rsid w:val="005762FF"/>
    <w:rsid w:val="0058093A"/>
    <w:rsid w:val="00580CB2"/>
    <w:rsid w:val="00582F07"/>
    <w:rsid w:val="00587CE6"/>
    <w:rsid w:val="00596244"/>
    <w:rsid w:val="005A02C9"/>
    <w:rsid w:val="005A16DE"/>
    <w:rsid w:val="005A7D2D"/>
    <w:rsid w:val="005B1711"/>
    <w:rsid w:val="005B1A12"/>
    <w:rsid w:val="005B4C87"/>
    <w:rsid w:val="005B62C6"/>
    <w:rsid w:val="005C3466"/>
    <w:rsid w:val="005C7274"/>
    <w:rsid w:val="005C7860"/>
    <w:rsid w:val="005D0EF8"/>
    <w:rsid w:val="005D7A72"/>
    <w:rsid w:val="005E11D6"/>
    <w:rsid w:val="005E1726"/>
    <w:rsid w:val="005E353C"/>
    <w:rsid w:val="005F03E6"/>
    <w:rsid w:val="005F4634"/>
    <w:rsid w:val="00611B17"/>
    <w:rsid w:val="006145A2"/>
    <w:rsid w:val="0061756D"/>
    <w:rsid w:val="00617747"/>
    <w:rsid w:val="00642E62"/>
    <w:rsid w:val="00643044"/>
    <w:rsid w:val="00644EE9"/>
    <w:rsid w:val="00650CCB"/>
    <w:rsid w:val="00651AA8"/>
    <w:rsid w:val="00654F7E"/>
    <w:rsid w:val="0066078F"/>
    <w:rsid w:val="00661830"/>
    <w:rsid w:val="00673054"/>
    <w:rsid w:val="00677844"/>
    <w:rsid w:val="00692ED5"/>
    <w:rsid w:val="00694255"/>
    <w:rsid w:val="006A0DA1"/>
    <w:rsid w:val="006A1F83"/>
    <w:rsid w:val="006A3B63"/>
    <w:rsid w:val="006A4750"/>
    <w:rsid w:val="006B3419"/>
    <w:rsid w:val="006C55BC"/>
    <w:rsid w:val="006C69E9"/>
    <w:rsid w:val="006D0A87"/>
    <w:rsid w:val="006D0BE1"/>
    <w:rsid w:val="006E0E87"/>
    <w:rsid w:val="006E7F42"/>
    <w:rsid w:val="006F362B"/>
    <w:rsid w:val="006F5A22"/>
    <w:rsid w:val="006F760A"/>
    <w:rsid w:val="00702A3C"/>
    <w:rsid w:val="00707D2A"/>
    <w:rsid w:val="00720B29"/>
    <w:rsid w:val="00727154"/>
    <w:rsid w:val="007379C3"/>
    <w:rsid w:val="00741892"/>
    <w:rsid w:val="007423C9"/>
    <w:rsid w:val="007508C9"/>
    <w:rsid w:val="00756155"/>
    <w:rsid w:val="00756765"/>
    <w:rsid w:val="00766A8A"/>
    <w:rsid w:val="00772EAA"/>
    <w:rsid w:val="007737FC"/>
    <w:rsid w:val="00774515"/>
    <w:rsid w:val="00777EFB"/>
    <w:rsid w:val="00786F56"/>
    <w:rsid w:val="00790E34"/>
    <w:rsid w:val="0079223A"/>
    <w:rsid w:val="00793330"/>
    <w:rsid w:val="00793892"/>
    <w:rsid w:val="00794C90"/>
    <w:rsid w:val="007A0247"/>
    <w:rsid w:val="007A178F"/>
    <w:rsid w:val="007A1B7E"/>
    <w:rsid w:val="007A52D8"/>
    <w:rsid w:val="007A7649"/>
    <w:rsid w:val="007B1CE1"/>
    <w:rsid w:val="007B50E6"/>
    <w:rsid w:val="007D0655"/>
    <w:rsid w:val="007D0A73"/>
    <w:rsid w:val="007D2D00"/>
    <w:rsid w:val="007D4623"/>
    <w:rsid w:val="007E6719"/>
    <w:rsid w:val="007F0E74"/>
    <w:rsid w:val="007F1016"/>
    <w:rsid w:val="0080105F"/>
    <w:rsid w:val="00804B04"/>
    <w:rsid w:val="00813134"/>
    <w:rsid w:val="00814B5F"/>
    <w:rsid w:val="008161F9"/>
    <w:rsid w:val="008237C1"/>
    <w:rsid w:val="008262C7"/>
    <w:rsid w:val="00833638"/>
    <w:rsid w:val="00836BE0"/>
    <w:rsid w:val="0084007C"/>
    <w:rsid w:val="00840D70"/>
    <w:rsid w:val="00851785"/>
    <w:rsid w:val="008522AE"/>
    <w:rsid w:val="00856396"/>
    <w:rsid w:val="00857698"/>
    <w:rsid w:val="00860821"/>
    <w:rsid w:val="008836EC"/>
    <w:rsid w:val="008970C4"/>
    <w:rsid w:val="008A0880"/>
    <w:rsid w:val="008A7BC6"/>
    <w:rsid w:val="008B1E05"/>
    <w:rsid w:val="008B39A5"/>
    <w:rsid w:val="008B76DE"/>
    <w:rsid w:val="008C1A0E"/>
    <w:rsid w:val="008C22D5"/>
    <w:rsid w:val="008C3705"/>
    <w:rsid w:val="008C58F0"/>
    <w:rsid w:val="008D0AA8"/>
    <w:rsid w:val="008D3126"/>
    <w:rsid w:val="008D503B"/>
    <w:rsid w:val="008D52B9"/>
    <w:rsid w:val="008D774E"/>
    <w:rsid w:val="008E07C6"/>
    <w:rsid w:val="008E0BF7"/>
    <w:rsid w:val="008E4C99"/>
    <w:rsid w:val="008E6681"/>
    <w:rsid w:val="008E7E92"/>
    <w:rsid w:val="008F1D76"/>
    <w:rsid w:val="008F3D18"/>
    <w:rsid w:val="008F647A"/>
    <w:rsid w:val="008F6822"/>
    <w:rsid w:val="00912F68"/>
    <w:rsid w:val="009206C4"/>
    <w:rsid w:val="00922B2B"/>
    <w:rsid w:val="009323D6"/>
    <w:rsid w:val="00934403"/>
    <w:rsid w:val="00935B92"/>
    <w:rsid w:val="00941CBC"/>
    <w:rsid w:val="00955C25"/>
    <w:rsid w:val="00955EB4"/>
    <w:rsid w:val="00960853"/>
    <w:rsid w:val="009620A2"/>
    <w:rsid w:val="00964FFA"/>
    <w:rsid w:val="0097082F"/>
    <w:rsid w:val="009731CA"/>
    <w:rsid w:val="0097553F"/>
    <w:rsid w:val="00976D24"/>
    <w:rsid w:val="00982471"/>
    <w:rsid w:val="009829C7"/>
    <w:rsid w:val="00982F14"/>
    <w:rsid w:val="009833F1"/>
    <w:rsid w:val="009850E3"/>
    <w:rsid w:val="009864C5"/>
    <w:rsid w:val="00992363"/>
    <w:rsid w:val="00996682"/>
    <w:rsid w:val="009A2E52"/>
    <w:rsid w:val="009C1047"/>
    <w:rsid w:val="009C3240"/>
    <w:rsid w:val="009C654A"/>
    <w:rsid w:val="009D1D53"/>
    <w:rsid w:val="009D2DAF"/>
    <w:rsid w:val="009D7ECF"/>
    <w:rsid w:val="009E054E"/>
    <w:rsid w:val="009E5B46"/>
    <w:rsid w:val="009E6647"/>
    <w:rsid w:val="009E6E82"/>
    <w:rsid w:val="009F0AAC"/>
    <w:rsid w:val="009F2805"/>
    <w:rsid w:val="009F3AC1"/>
    <w:rsid w:val="00A06A18"/>
    <w:rsid w:val="00A07EF6"/>
    <w:rsid w:val="00A1384B"/>
    <w:rsid w:val="00A1506D"/>
    <w:rsid w:val="00A165A5"/>
    <w:rsid w:val="00A22703"/>
    <w:rsid w:val="00A23F8C"/>
    <w:rsid w:val="00A24ED5"/>
    <w:rsid w:val="00A3085D"/>
    <w:rsid w:val="00A30CD3"/>
    <w:rsid w:val="00A30F51"/>
    <w:rsid w:val="00A36C13"/>
    <w:rsid w:val="00A41306"/>
    <w:rsid w:val="00A426F5"/>
    <w:rsid w:val="00A50127"/>
    <w:rsid w:val="00A52721"/>
    <w:rsid w:val="00A539F7"/>
    <w:rsid w:val="00A564CB"/>
    <w:rsid w:val="00A57BC7"/>
    <w:rsid w:val="00A62C5B"/>
    <w:rsid w:val="00A635AA"/>
    <w:rsid w:val="00A635F7"/>
    <w:rsid w:val="00A720B6"/>
    <w:rsid w:val="00A72F34"/>
    <w:rsid w:val="00A77521"/>
    <w:rsid w:val="00A83F7C"/>
    <w:rsid w:val="00A858C8"/>
    <w:rsid w:val="00A90BD8"/>
    <w:rsid w:val="00A93C39"/>
    <w:rsid w:val="00A93FEF"/>
    <w:rsid w:val="00A94802"/>
    <w:rsid w:val="00A94894"/>
    <w:rsid w:val="00AA0540"/>
    <w:rsid w:val="00AA06E8"/>
    <w:rsid w:val="00AA0704"/>
    <w:rsid w:val="00AA18B9"/>
    <w:rsid w:val="00AB2AF6"/>
    <w:rsid w:val="00AB45A4"/>
    <w:rsid w:val="00AC0F8B"/>
    <w:rsid w:val="00AC3C36"/>
    <w:rsid w:val="00AD2421"/>
    <w:rsid w:val="00AD39CA"/>
    <w:rsid w:val="00AD5DC2"/>
    <w:rsid w:val="00AD64D7"/>
    <w:rsid w:val="00AD6839"/>
    <w:rsid w:val="00AD719A"/>
    <w:rsid w:val="00AE1779"/>
    <w:rsid w:val="00AE494A"/>
    <w:rsid w:val="00AE573D"/>
    <w:rsid w:val="00AE7893"/>
    <w:rsid w:val="00B039AD"/>
    <w:rsid w:val="00B040C9"/>
    <w:rsid w:val="00B05BFF"/>
    <w:rsid w:val="00B07082"/>
    <w:rsid w:val="00B11395"/>
    <w:rsid w:val="00B14BB4"/>
    <w:rsid w:val="00B14C0E"/>
    <w:rsid w:val="00B20BC4"/>
    <w:rsid w:val="00B20E1F"/>
    <w:rsid w:val="00B216D6"/>
    <w:rsid w:val="00B21E22"/>
    <w:rsid w:val="00B251A5"/>
    <w:rsid w:val="00B27399"/>
    <w:rsid w:val="00B3209E"/>
    <w:rsid w:val="00B373C6"/>
    <w:rsid w:val="00B37D73"/>
    <w:rsid w:val="00B40972"/>
    <w:rsid w:val="00B40D50"/>
    <w:rsid w:val="00B44105"/>
    <w:rsid w:val="00B52D94"/>
    <w:rsid w:val="00B54100"/>
    <w:rsid w:val="00B5425C"/>
    <w:rsid w:val="00B575FE"/>
    <w:rsid w:val="00B641D2"/>
    <w:rsid w:val="00B71EF1"/>
    <w:rsid w:val="00B73F01"/>
    <w:rsid w:val="00B77649"/>
    <w:rsid w:val="00B8308D"/>
    <w:rsid w:val="00B83F68"/>
    <w:rsid w:val="00B922C0"/>
    <w:rsid w:val="00B92E42"/>
    <w:rsid w:val="00B93068"/>
    <w:rsid w:val="00B934B4"/>
    <w:rsid w:val="00B953E2"/>
    <w:rsid w:val="00B972C0"/>
    <w:rsid w:val="00BA513B"/>
    <w:rsid w:val="00BA7798"/>
    <w:rsid w:val="00BB13D0"/>
    <w:rsid w:val="00BB37D1"/>
    <w:rsid w:val="00BB4C5B"/>
    <w:rsid w:val="00BC26F1"/>
    <w:rsid w:val="00BC27BC"/>
    <w:rsid w:val="00BD006E"/>
    <w:rsid w:val="00BD15F7"/>
    <w:rsid w:val="00BD475E"/>
    <w:rsid w:val="00BD4CAB"/>
    <w:rsid w:val="00BD7958"/>
    <w:rsid w:val="00BE2236"/>
    <w:rsid w:val="00BE3610"/>
    <w:rsid w:val="00BF1E47"/>
    <w:rsid w:val="00BF3CE6"/>
    <w:rsid w:val="00BF435F"/>
    <w:rsid w:val="00BF6D58"/>
    <w:rsid w:val="00C014D9"/>
    <w:rsid w:val="00C05227"/>
    <w:rsid w:val="00C114DF"/>
    <w:rsid w:val="00C20955"/>
    <w:rsid w:val="00C2116A"/>
    <w:rsid w:val="00C21CDB"/>
    <w:rsid w:val="00C23B95"/>
    <w:rsid w:val="00C23FEE"/>
    <w:rsid w:val="00C30418"/>
    <w:rsid w:val="00C46251"/>
    <w:rsid w:val="00C468F1"/>
    <w:rsid w:val="00C477D4"/>
    <w:rsid w:val="00C519E8"/>
    <w:rsid w:val="00C57B32"/>
    <w:rsid w:val="00C60A42"/>
    <w:rsid w:val="00C6389C"/>
    <w:rsid w:val="00C64A95"/>
    <w:rsid w:val="00C670CC"/>
    <w:rsid w:val="00C670E3"/>
    <w:rsid w:val="00C72050"/>
    <w:rsid w:val="00C74230"/>
    <w:rsid w:val="00C77468"/>
    <w:rsid w:val="00C8021B"/>
    <w:rsid w:val="00C828B1"/>
    <w:rsid w:val="00C8296D"/>
    <w:rsid w:val="00C862B2"/>
    <w:rsid w:val="00C87E08"/>
    <w:rsid w:val="00C92175"/>
    <w:rsid w:val="00C93D4C"/>
    <w:rsid w:val="00CA2B29"/>
    <w:rsid w:val="00CA3B6D"/>
    <w:rsid w:val="00CA5147"/>
    <w:rsid w:val="00CA549B"/>
    <w:rsid w:val="00CA76A0"/>
    <w:rsid w:val="00CB1CE7"/>
    <w:rsid w:val="00CB3709"/>
    <w:rsid w:val="00CB3C7E"/>
    <w:rsid w:val="00CB409E"/>
    <w:rsid w:val="00CB4421"/>
    <w:rsid w:val="00CB68ED"/>
    <w:rsid w:val="00CC1A0B"/>
    <w:rsid w:val="00CC258A"/>
    <w:rsid w:val="00CC4355"/>
    <w:rsid w:val="00CC57E0"/>
    <w:rsid w:val="00CC74D6"/>
    <w:rsid w:val="00CD2265"/>
    <w:rsid w:val="00CD7E34"/>
    <w:rsid w:val="00CE60C8"/>
    <w:rsid w:val="00CE7FD4"/>
    <w:rsid w:val="00D048BF"/>
    <w:rsid w:val="00D075C1"/>
    <w:rsid w:val="00D1466E"/>
    <w:rsid w:val="00D249DE"/>
    <w:rsid w:val="00D27407"/>
    <w:rsid w:val="00D279F8"/>
    <w:rsid w:val="00D43127"/>
    <w:rsid w:val="00D432FF"/>
    <w:rsid w:val="00D54B21"/>
    <w:rsid w:val="00D5573D"/>
    <w:rsid w:val="00D61F1D"/>
    <w:rsid w:val="00D64C92"/>
    <w:rsid w:val="00D72A3B"/>
    <w:rsid w:val="00D75350"/>
    <w:rsid w:val="00D76658"/>
    <w:rsid w:val="00D86955"/>
    <w:rsid w:val="00D90EE1"/>
    <w:rsid w:val="00D90F2D"/>
    <w:rsid w:val="00D91584"/>
    <w:rsid w:val="00D92B71"/>
    <w:rsid w:val="00D96C7C"/>
    <w:rsid w:val="00DA15EF"/>
    <w:rsid w:val="00DA16D0"/>
    <w:rsid w:val="00DA2DA2"/>
    <w:rsid w:val="00DA6CF3"/>
    <w:rsid w:val="00DA6D80"/>
    <w:rsid w:val="00DB0C9F"/>
    <w:rsid w:val="00DB307D"/>
    <w:rsid w:val="00DB3D60"/>
    <w:rsid w:val="00DB704A"/>
    <w:rsid w:val="00DC01AE"/>
    <w:rsid w:val="00DC61A2"/>
    <w:rsid w:val="00DC6AC5"/>
    <w:rsid w:val="00DD3AFA"/>
    <w:rsid w:val="00DD60B3"/>
    <w:rsid w:val="00DD63C0"/>
    <w:rsid w:val="00DD7A2C"/>
    <w:rsid w:val="00DE4C30"/>
    <w:rsid w:val="00DF3C21"/>
    <w:rsid w:val="00DF53AB"/>
    <w:rsid w:val="00DF6DB5"/>
    <w:rsid w:val="00E00666"/>
    <w:rsid w:val="00E02F89"/>
    <w:rsid w:val="00E10185"/>
    <w:rsid w:val="00E118AF"/>
    <w:rsid w:val="00E12F74"/>
    <w:rsid w:val="00E158B2"/>
    <w:rsid w:val="00E21649"/>
    <w:rsid w:val="00E21ADC"/>
    <w:rsid w:val="00E21FAA"/>
    <w:rsid w:val="00E231FD"/>
    <w:rsid w:val="00E26C99"/>
    <w:rsid w:val="00E412D2"/>
    <w:rsid w:val="00E42E28"/>
    <w:rsid w:val="00E47C2D"/>
    <w:rsid w:val="00E50EFF"/>
    <w:rsid w:val="00E56399"/>
    <w:rsid w:val="00E56F27"/>
    <w:rsid w:val="00E60995"/>
    <w:rsid w:val="00E60B66"/>
    <w:rsid w:val="00E63FC9"/>
    <w:rsid w:val="00E6582C"/>
    <w:rsid w:val="00E659EB"/>
    <w:rsid w:val="00E67250"/>
    <w:rsid w:val="00E6758A"/>
    <w:rsid w:val="00E73A98"/>
    <w:rsid w:val="00E76446"/>
    <w:rsid w:val="00E76917"/>
    <w:rsid w:val="00E81EDE"/>
    <w:rsid w:val="00E834D8"/>
    <w:rsid w:val="00E87C15"/>
    <w:rsid w:val="00E90195"/>
    <w:rsid w:val="00EA102A"/>
    <w:rsid w:val="00EB4EED"/>
    <w:rsid w:val="00EB6106"/>
    <w:rsid w:val="00EB61F2"/>
    <w:rsid w:val="00EC2AEE"/>
    <w:rsid w:val="00EC5320"/>
    <w:rsid w:val="00ED18F0"/>
    <w:rsid w:val="00ED1FD0"/>
    <w:rsid w:val="00ED79C6"/>
    <w:rsid w:val="00EE3185"/>
    <w:rsid w:val="00EE51D7"/>
    <w:rsid w:val="00EE6F0A"/>
    <w:rsid w:val="00F05276"/>
    <w:rsid w:val="00F06A95"/>
    <w:rsid w:val="00F13FF3"/>
    <w:rsid w:val="00F15D65"/>
    <w:rsid w:val="00F22E38"/>
    <w:rsid w:val="00F231B1"/>
    <w:rsid w:val="00F2754D"/>
    <w:rsid w:val="00F405E5"/>
    <w:rsid w:val="00F41EC0"/>
    <w:rsid w:val="00F4267A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74B88"/>
    <w:rsid w:val="00F80600"/>
    <w:rsid w:val="00F81F9B"/>
    <w:rsid w:val="00F82E5F"/>
    <w:rsid w:val="00F8630B"/>
    <w:rsid w:val="00F87761"/>
    <w:rsid w:val="00F91B89"/>
    <w:rsid w:val="00F92A78"/>
    <w:rsid w:val="00F92DD2"/>
    <w:rsid w:val="00F93AC1"/>
    <w:rsid w:val="00F9594C"/>
    <w:rsid w:val="00FA0019"/>
    <w:rsid w:val="00FA090D"/>
    <w:rsid w:val="00FA3A57"/>
    <w:rsid w:val="00FA43FA"/>
    <w:rsid w:val="00FA4405"/>
    <w:rsid w:val="00FB2458"/>
    <w:rsid w:val="00FB2788"/>
    <w:rsid w:val="00FB2B1E"/>
    <w:rsid w:val="00FB68C4"/>
    <w:rsid w:val="00FB6D5C"/>
    <w:rsid w:val="00FB7DBB"/>
    <w:rsid w:val="00FC2A14"/>
    <w:rsid w:val="00FD57DC"/>
    <w:rsid w:val="00FE0A91"/>
    <w:rsid w:val="00FE48AF"/>
    <w:rsid w:val="00FE5290"/>
    <w:rsid w:val="00FE52D5"/>
    <w:rsid w:val="00FF6AA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179CB-E0FE-4CA9-8852-CA52120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AB"/>
    <w:pPr>
      <w:ind w:left="720"/>
      <w:contextualSpacing/>
    </w:pPr>
  </w:style>
  <w:style w:type="table" w:styleId="TableGrid">
    <w:name w:val="Table Grid"/>
    <w:basedOn w:val="TableNormal"/>
    <w:uiPriority w:val="39"/>
    <w:rsid w:val="00D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4</cp:revision>
  <cp:lastPrinted>2016-02-29T23:21:00Z</cp:lastPrinted>
  <dcterms:created xsi:type="dcterms:W3CDTF">2016-04-17T21:57:00Z</dcterms:created>
  <dcterms:modified xsi:type="dcterms:W3CDTF">2016-06-27T00:02:00Z</dcterms:modified>
</cp:coreProperties>
</file>